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05E6" w:rsidRPr="001805E6" w:rsidRDefault="001805E6" w:rsidP="001805E6">
      <w:pPr>
        <w:spacing w:after="0" w:line="240" w:lineRule="auto"/>
        <w:jc w:val="center"/>
        <w:rPr>
          <w:rFonts w:ascii="Arial" w:eastAsia="Calibri" w:hAnsi="Arial" w:cs="Arial"/>
          <w:b/>
          <w:sz w:val="20"/>
          <w:szCs w:val="20"/>
        </w:rPr>
      </w:pPr>
      <w:r w:rsidRPr="001805E6">
        <w:rPr>
          <w:rFonts w:ascii="Arial" w:eastAsia="Calibri" w:hAnsi="Arial" w:cs="Arial"/>
          <w:b/>
          <w:sz w:val="20"/>
          <w:szCs w:val="20"/>
        </w:rPr>
        <w:t>ANEXO 2</w:t>
      </w:r>
    </w:p>
    <w:p w:rsidR="001805E6" w:rsidRPr="001805E6" w:rsidRDefault="001805E6" w:rsidP="001805E6">
      <w:pPr>
        <w:spacing w:after="0" w:line="240" w:lineRule="auto"/>
        <w:jc w:val="center"/>
        <w:rPr>
          <w:rFonts w:ascii="Arial" w:eastAsia="Calibri" w:hAnsi="Arial" w:cs="Arial"/>
          <w:b/>
          <w:sz w:val="20"/>
          <w:szCs w:val="20"/>
        </w:rPr>
      </w:pPr>
      <w:r w:rsidRPr="001805E6">
        <w:rPr>
          <w:rFonts w:ascii="Arial" w:eastAsia="Calibri" w:hAnsi="Arial" w:cs="Arial"/>
          <w:b/>
          <w:sz w:val="20"/>
          <w:szCs w:val="20"/>
        </w:rPr>
        <w:t xml:space="preserve">ANEXO TÉCNICO </w:t>
      </w:r>
    </w:p>
    <w:p w:rsidR="001805E6" w:rsidRPr="001805E6" w:rsidRDefault="001805E6" w:rsidP="001805E6">
      <w:pPr>
        <w:spacing w:after="0" w:line="240" w:lineRule="auto"/>
        <w:jc w:val="center"/>
        <w:rPr>
          <w:rFonts w:ascii="Arial" w:eastAsia="Calibri" w:hAnsi="Arial" w:cs="Arial"/>
          <w:b/>
          <w:sz w:val="20"/>
          <w:szCs w:val="20"/>
        </w:rPr>
      </w:pPr>
      <w:r w:rsidRPr="001805E6">
        <w:rPr>
          <w:rFonts w:ascii="Arial" w:eastAsia="Calibri" w:hAnsi="Arial" w:cs="Arial"/>
          <w:b/>
          <w:sz w:val="20"/>
          <w:szCs w:val="20"/>
        </w:rPr>
        <w:t xml:space="preserve">(4.18.3 de las POBALINES) </w:t>
      </w:r>
    </w:p>
    <w:p w:rsidR="001805E6" w:rsidRPr="001805E6" w:rsidRDefault="001805E6" w:rsidP="001805E6">
      <w:pPr>
        <w:spacing w:after="0" w:line="240" w:lineRule="auto"/>
        <w:jc w:val="center"/>
        <w:rPr>
          <w:rFonts w:ascii="Arial" w:eastAsia="Calibri" w:hAnsi="Arial" w:cs="Arial"/>
          <w:b/>
          <w:sz w:val="10"/>
          <w:szCs w:val="20"/>
        </w:rPr>
      </w:pPr>
    </w:p>
    <w:p w:rsidR="001805E6" w:rsidRPr="001805E6" w:rsidRDefault="001805E6" w:rsidP="001805E6">
      <w:pPr>
        <w:spacing w:after="0" w:line="240" w:lineRule="auto"/>
        <w:jc w:val="both"/>
        <w:rPr>
          <w:rFonts w:ascii="Arial" w:eastAsia="Calibri" w:hAnsi="Arial" w:cs="Arial"/>
          <w:b/>
          <w:sz w:val="20"/>
          <w:szCs w:val="20"/>
        </w:rPr>
      </w:pPr>
    </w:p>
    <w:p w:rsidR="001805E6" w:rsidRPr="001805E6" w:rsidRDefault="001805E6" w:rsidP="001805E6">
      <w:pPr>
        <w:spacing w:after="0" w:line="240" w:lineRule="auto"/>
        <w:jc w:val="both"/>
        <w:rPr>
          <w:rFonts w:ascii="Arial" w:eastAsia="Calibri" w:hAnsi="Arial" w:cs="Arial"/>
          <w:b/>
          <w:sz w:val="20"/>
          <w:szCs w:val="20"/>
        </w:rPr>
      </w:pPr>
      <w:r w:rsidRPr="001805E6">
        <w:rPr>
          <w:rFonts w:ascii="Arial" w:eastAsia="Calibri" w:hAnsi="Arial" w:cs="Arial"/>
          <w:b/>
          <w:sz w:val="20"/>
          <w:szCs w:val="20"/>
        </w:rPr>
        <w:t>Información que de conformidad con los incisos del numeral antes señalado de las Políticas, Bases y Lineamientos en Materia de Adquisiciones, Arrendamientos y Prestación de Servicios del Instituto Mexicano del Seguro Social, deberá contener el presente documento:</w:t>
      </w:r>
    </w:p>
    <w:p w:rsidR="001805E6" w:rsidRPr="001805E6" w:rsidRDefault="001805E6" w:rsidP="001805E6">
      <w:pPr>
        <w:spacing w:after="0" w:line="240" w:lineRule="auto"/>
        <w:jc w:val="both"/>
        <w:rPr>
          <w:rFonts w:ascii="Arial" w:eastAsia="Calibri" w:hAnsi="Arial" w:cs="Arial"/>
          <w:b/>
          <w:sz w:val="20"/>
          <w:szCs w:val="20"/>
        </w:rPr>
      </w:pPr>
    </w:p>
    <w:p w:rsidR="001805E6" w:rsidRPr="001805E6" w:rsidRDefault="001805E6" w:rsidP="001805E6">
      <w:pPr>
        <w:numPr>
          <w:ilvl w:val="0"/>
          <w:numId w:val="1"/>
        </w:numPr>
        <w:spacing w:after="0" w:line="240" w:lineRule="auto"/>
        <w:contextualSpacing/>
        <w:jc w:val="both"/>
        <w:rPr>
          <w:rFonts w:ascii="Arial" w:eastAsia="Calibri" w:hAnsi="Arial" w:cs="Arial"/>
          <w:b/>
          <w:sz w:val="20"/>
          <w:szCs w:val="20"/>
          <w:lang w:val="x-none" w:eastAsia="es-ES"/>
        </w:rPr>
      </w:pPr>
      <w:r w:rsidRPr="001805E6">
        <w:rPr>
          <w:rFonts w:ascii="Arial" w:eastAsia="Calibri" w:hAnsi="Arial" w:cs="Arial"/>
          <w:b/>
          <w:sz w:val="20"/>
          <w:szCs w:val="20"/>
          <w:lang w:val="x-none" w:eastAsia="es-ES"/>
        </w:rPr>
        <w:t>Descripción amplia y detallada de los bienes</w:t>
      </w:r>
      <w:r w:rsidRPr="001805E6">
        <w:rPr>
          <w:rFonts w:ascii="Arial" w:eastAsia="Calibri" w:hAnsi="Arial" w:cs="Arial"/>
          <w:b/>
          <w:sz w:val="20"/>
          <w:szCs w:val="20"/>
          <w:lang w:eastAsia="es-ES"/>
        </w:rPr>
        <w:t>.</w:t>
      </w:r>
    </w:p>
    <w:p w:rsidR="001805E6" w:rsidRPr="001805E6" w:rsidRDefault="001805E6" w:rsidP="001805E6">
      <w:pPr>
        <w:spacing w:after="0" w:line="240" w:lineRule="auto"/>
        <w:jc w:val="both"/>
        <w:rPr>
          <w:rFonts w:ascii="Arial" w:eastAsia="Calibri" w:hAnsi="Arial" w:cs="Arial"/>
          <w:sz w:val="20"/>
          <w:szCs w:val="20"/>
        </w:rPr>
      </w:pPr>
    </w:p>
    <w:p w:rsidR="001805E6" w:rsidRPr="00B65A21" w:rsidRDefault="001805E6" w:rsidP="001805E6">
      <w:pPr>
        <w:spacing w:after="0" w:line="240" w:lineRule="auto"/>
        <w:jc w:val="both"/>
        <w:rPr>
          <w:rFonts w:ascii="Arial" w:eastAsia="Calibri" w:hAnsi="Arial" w:cs="Arial"/>
          <w:sz w:val="20"/>
          <w:szCs w:val="20"/>
          <w:lang w:val="es-ES"/>
        </w:rPr>
      </w:pPr>
      <w:r w:rsidRPr="00B65A21">
        <w:rPr>
          <w:rFonts w:ascii="Arial" w:eastAsia="Calibri" w:hAnsi="Arial" w:cs="Arial"/>
          <w:sz w:val="20"/>
          <w:szCs w:val="20"/>
        </w:rPr>
        <w:t xml:space="preserve">Corresponde a la </w:t>
      </w:r>
      <w:r w:rsidR="00B65A21" w:rsidRPr="00B65A21">
        <w:rPr>
          <w:rFonts w:ascii="Arial" w:hAnsi="Arial" w:cs="Arial"/>
          <w:b/>
          <w:sz w:val="20"/>
          <w:szCs w:val="20"/>
        </w:rPr>
        <w:t xml:space="preserve">compra de bienes terapéuticos de los grupos </w:t>
      </w:r>
      <w:r w:rsidR="00B65A21" w:rsidRPr="00B65A21">
        <w:rPr>
          <w:rFonts w:ascii="Arial" w:hAnsi="Arial" w:cs="Arial"/>
          <w:b/>
          <w:sz w:val="20"/>
          <w:szCs w:val="20"/>
          <w:lang w:val="es-ES"/>
        </w:rPr>
        <w:t xml:space="preserve">060 Material de curación, 070 Material radiológico y 080 Material de laboratorio, </w:t>
      </w:r>
      <w:r w:rsidR="00B65A21" w:rsidRPr="00B65A21">
        <w:rPr>
          <w:rFonts w:ascii="Arial" w:hAnsi="Arial" w:cs="Arial"/>
          <w:b/>
          <w:sz w:val="20"/>
          <w:szCs w:val="20"/>
        </w:rPr>
        <w:t>para la Compra Consolidada del ejercicio fiscal 2018</w:t>
      </w:r>
      <w:r w:rsidR="00B65A21" w:rsidRPr="00B65A21">
        <w:rPr>
          <w:rFonts w:ascii="Arial" w:hAnsi="Arial" w:cs="Arial"/>
          <w:sz w:val="20"/>
          <w:szCs w:val="20"/>
        </w:rPr>
        <w:t>.</w:t>
      </w:r>
    </w:p>
    <w:p w:rsidR="00383663" w:rsidRDefault="00383663" w:rsidP="00383663">
      <w:pPr>
        <w:autoSpaceDE w:val="0"/>
        <w:autoSpaceDN w:val="0"/>
        <w:adjustRightInd w:val="0"/>
        <w:spacing w:after="0" w:line="240" w:lineRule="auto"/>
        <w:ind w:left="708"/>
        <w:jc w:val="both"/>
        <w:rPr>
          <w:rFonts w:ascii="Arial" w:eastAsia="Calibri" w:hAnsi="Arial" w:cs="Arial"/>
          <w:i/>
          <w:sz w:val="11"/>
          <w:szCs w:val="11"/>
        </w:rPr>
      </w:pPr>
    </w:p>
    <w:p w:rsidR="00BC20EE" w:rsidRDefault="00BC20EE" w:rsidP="00383663">
      <w:pPr>
        <w:autoSpaceDE w:val="0"/>
        <w:autoSpaceDN w:val="0"/>
        <w:adjustRightInd w:val="0"/>
        <w:spacing w:after="0" w:line="240" w:lineRule="auto"/>
        <w:ind w:left="708"/>
        <w:jc w:val="both"/>
        <w:rPr>
          <w:rFonts w:ascii="Arial" w:eastAsia="Calibri" w:hAnsi="Arial" w:cs="Arial"/>
          <w:i/>
          <w:sz w:val="11"/>
          <w:szCs w:val="11"/>
        </w:rPr>
      </w:pPr>
    </w:p>
    <w:tbl>
      <w:tblPr>
        <w:tblW w:w="11341"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5"/>
        <w:gridCol w:w="426"/>
        <w:gridCol w:w="567"/>
        <w:gridCol w:w="425"/>
        <w:gridCol w:w="567"/>
        <w:gridCol w:w="4536"/>
        <w:gridCol w:w="567"/>
        <w:gridCol w:w="567"/>
        <w:gridCol w:w="567"/>
        <w:gridCol w:w="709"/>
        <w:gridCol w:w="992"/>
        <w:gridCol w:w="993"/>
      </w:tblGrid>
      <w:tr w:rsidR="00F142B1" w:rsidRPr="00F142B1" w:rsidTr="001E6968">
        <w:trPr>
          <w:trHeight w:val="378"/>
        </w:trPr>
        <w:tc>
          <w:tcPr>
            <w:tcW w:w="425" w:type="dxa"/>
            <w:shd w:val="clear" w:color="000000" w:fill="1F497D"/>
            <w:noWrap/>
            <w:vAlign w:val="center"/>
            <w:hideMark/>
          </w:tcPr>
          <w:p w:rsidR="00F142B1" w:rsidRPr="00F142B1" w:rsidRDefault="00F142B1" w:rsidP="00F142B1">
            <w:pPr>
              <w:spacing w:after="0" w:line="240" w:lineRule="auto"/>
              <w:jc w:val="center"/>
              <w:rPr>
                <w:rFonts w:eastAsia="Times New Roman" w:cs="Times New Roman"/>
                <w:b/>
                <w:bCs/>
                <w:color w:val="FFFFFF"/>
                <w:sz w:val="12"/>
                <w:szCs w:val="12"/>
                <w:lang w:eastAsia="es-MX"/>
              </w:rPr>
            </w:pPr>
            <w:r w:rsidRPr="00F142B1">
              <w:rPr>
                <w:rFonts w:eastAsia="Times New Roman" w:cs="Times New Roman"/>
                <w:b/>
                <w:bCs/>
                <w:color w:val="FFFFFF"/>
                <w:sz w:val="12"/>
                <w:szCs w:val="12"/>
                <w:lang w:eastAsia="es-MX"/>
              </w:rPr>
              <w:t>GPO</w:t>
            </w:r>
          </w:p>
        </w:tc>
        <w:tc>
          <w:tcPr>
            <w:tcW w:w="426" w:type="dxa"/>
            <w:shd w:val="clear" w:color="000000" w:fill="1F497D"/>
            <w:noWrap/>
            <w:vAlign w:val="center"/>
            <w:hideMark/>
          </w:tcPr>
          <w:p w:rsidR="00F142B1" w:rsidRPr="00F142B1" w:rsidRDefault="00F142B1" w:rsidP="00F142B1">
            <w:pPr>
              <w:spacing w:after="0" w:line="240" w:lineRule="auto"/>
              <w:jc w:val="center"/>
              <w:rPr>
                <w:rFonts w:eastAsia="Times New Roman" w:cs="Times New Roman"/>
                <w:b/>
                <w:bCs/>
                <w:color w:val="FFFFFF"/>
                <w:sz w:val="12"/>
                <w:szCs w:val="12"/>
                <w:lang w:eastAsia="es-MX"/>
              </w:rPr>
            </w:pPr>
            <w:r w:rsidRPr="00F142B1">
              <w:rPr>
                <w:rFonts w:eastAsia="Times New Roman" w:cs="Times New Roman"/>
                <w:b/>
                <w:bCs/>
                <w:color w:val="FFFFFF"/>
                <w:sz w:val="12"/>
                <w:szCs w:val="12"/>
                <w:lang w:eastAsia="es-MX"/>
              </w:rPr>
              <w:t>GEN</w:t>
            </w:r>
          </w:p>
        </w:tc>
        <w:tc>
          <w:tcPr>
            <w:tcW w:w="567" w:type="dxa"/>
            <w:shd w:val="clear" w:color="000000" w:fill="1F497D"/>
            <w:noWrap/>
            <w:vAlign w:val="center"/>
            <w:hideMark/>
          </w:tcPr>
          <w:p w:rsidR="00F142B1" w:rsidRPr="00F142B1" w:rsidRDefault="00F142B1" w:rsidP="00F142B1">
            <w:pPr>
              <w:spacing w:after="0" w:line="240" w:lineRule="auto"/>
              <w:jc w:val="center"/>
              <w:rPr>
                <w:rFonts w:eastAsia="Times New Roman" w:cs="Times New Roman"/>
                <w:b/>
                <w:bCs/>
                <w:color w:val="FFFFFF"/>
                <w:sz w:val="12"/>
                <w:szCs w:val="12"/>
                <w:lang w:eastAsia="es-MX"/>
              </w:rPr>
            </w:pPr>
            <w:r w:rsidRPr="00F142B1">
              <w:rPr>
                <w:rFonts w:eastAsia="Times New Roman" w:cs="Times New Roman"/>
                <w:b/>
                <w:bCs/>
                <w:color w:val="FFFFFF"/>
                <w:sz w:val="12"/>
                <w:szCs w:val="12"/>
                <w:lang w:eastAsia="es-MX"/>
              </w:rPr>
              <w:t>ESP</w:t>
            </w:r>
          </w:p>
        </w:tc>
        <w:tc>
          <w:tcPr>
            <w:tcW w:w="425" w:type="dxa"/>
            <w:shd w:val="clear" w:color="000000" w:fill="1F497D"/>
            <w:noWrap/>
            <w:vAlign w:val="center"/>
            <w:hideMark/>
          </w:tcPr>
          <w:p w:rsidR="00F142B1" w:rsidRPr="00F142B1" w:rsidRDefault="00F142B1" w:rsidP="00F142B1">
            <w:pPr>
              <w:spacing w:after="0" w:line="240" w:lineRule="auto"/>
              <w:jc w:val="center"/>
              <w:rPr>
                <w:rFonts w:eastAsia="Times New Roman" w:cs="Times New Roman"/>
                <w:b/>
                <w:bCs/>
                <w:color w:val="FFFFFF"/>
                <w:sz w:val="12"/>
                <w:szCs w:val="12"/>
                <w:lang w:eastAsia="es-MX"/>
              </w:rPr>
            </w:pPr>
            <w:r w:rsidRPr="00F142B1">
              <w:rPr>
                <w:rFonts w:eastAsia="Times New Roman" w:cs="Times New Roman"/>
                <w:b/>
                <w:bCs/>
                <w:color w:val="FFFFFF"/>
                <w:sz w:val="12"/>
                <w:szCs w:val="12"/>
                <w:lang w:eastAsia="es-MX"/>
              </w:rPr>
              <w:t>DIF</w:t>
            </w:r>
          </w:p>
        </w:tc>
        <w:tc>
          <w:tcPr>
            <w:tcW w:w="567" w:type="dxa"/>
            <w:shd w:val="clear" w:color="000000" w:fill="1F497D"/>
            <w:noWrap/>
            <w:vAlign w:val="center"/>
            <w:hideMark/>
          </w:tcPr>
          <w:p w:rsidR="00F142B1" w:rsidRPr="00F142B1" w:rsidRDefault="00F142B1" w:rsidP="00F142B1">
            <w:pPr>
              <w:spacing w:after="0" w:line="240" w:lineRule="auto"/>
              <w:jc w:val="center"/>
              <w:rPr>
                <w:rFonts w:eastAsia="Times New Roman" w:cs="Times New Roman"/>
                <w:b/>
                <w:bCs/>
                <w:color w:val="FFFFFF"/>
                <w:sz w:val="12"/>
                <w:szCs w:val="12"/>
                <w:lang w:eastAsia="es-MX"/>
              </w:rPr>
            </w:pPr>
            <w:r w:rsidRPr="00F142B1">
              <w:rPr>
                <w:rFonts w:eastAsia="Times New Roman" w:cs="Times New Roman"/>
                <w:b/>
                <w:bCs/>
                <w:color w:val="FFFFFF"/>
                <w:sz w:val="12"/>
                <w:szCs w:val="12"/>
                <w:lang w:eastAsia="es-MX"/>
              </w:rPr>
              <w:t>VAR</w:t>
            </w:r>
          </w:p>
        </w:tc>
        <w:tc>
          <w:tcPr>
            <w:tcW w:w="4536" w:type="dxa"/>
            <w:shd w:val="clear" w:color="000000" w:fill="1F497D"/>
            <w:vAlign w:val="center"/>
            <w:hideMark/>
          </w:tcPr>
          <w:p w:rsidR="00F142B1" w:rsidRPr="00F142B1" w:rsidRDefault="00F142B1" w:rsidP="00F142B1">
            <w:pPr>
              <w:spacing w:after="0" w:line="240" w:lineRule="auto"/>
              <w:jc w:val="center"/>
              <w:rPr>
                <w:rFonts w:eastAsia="Times New Roman" w:cs="Times New Roman"/>
                <w:b/>
                <w:bCs/>
                <w:color w:val="FFFFFF"/>
                <w:sz w:val="12"/>
                <w:szCs w:val="12"/>
                <w:lang w:eastAsia="es-MX"/>
              </w:rPr>
            </w:pPr>
            <w:r w:rsidRPr="00F142B1">
              <w:rPr>
                <w:rFonts w:eastAsia="Times New Roman" w:cs="Times New Roman"/>
                <w:b/>
                <w:bCs/>
                <w:color w:val="FFFFFF"/>
                <w:sz w:val="12"/>
                <w:szCs w:val="12"/>
                <w:lang w:eastAsia="es-MX"/>
              </w:rPr>
              <w:t>DESCRIPCION</w:t>
            </w:r>
          </w:p>
        </w:tc>
        <w:tc>
          <w:tcPr>
            <w:tcW w:w="567" w:type="dxa"/>
            <w:shd w:val="clear" w:color="000000" w:fill="1F497D"/>
            <w:noWrap/>
            <w:vAlign w:val="center"/>
            <w:hideMark/>
          </w:tcPr>
          <w:p w:rsidR="00F142B1" w:rsidRPr="00F142B1" w:rsidRDefault="00F142B1" w:rsidP="00F142B1">
            <w:pPr>
              <w:spacing w:after="0" w:line="240" w:lineRule="auto"/>
              <w:jc w:val="center"/>
              <w:rPr>
                <w:rFonts w:eastAsia="Times New Roman" w:cs="Times New Roman"/>
                <w:b/>
                <w:bCs/>
                <w:color w:val="FFFFFF"/>
                <w:sz w:val="12"/>
                <w:szCs w:val="12"/>
                <w:lang w:eastAsia="es-MX"/>
              </w:rPr>
            </w:pPr>
            <w:r w:rsidRPr="00F142B1">
              <w:rPr>
                <w:rFonts w:eastAsia="Times New Roman" w:cs="Times New Roman"/>
                <w:b/>
                <w:bCs/>
                <w:color w:val="FFFFFF"/>
                <w:sz w:val="12"/>
                <w:szCs w:val="12"/>
                <w:lang w:eastAsia="es-MX"/>
              </w:rPr>
              <w:t>UNIDAD</w:t>
            </w:r>
          </w:p>
        </w:tc>
        <w:tc>
          <w:tcPr>
            <w:tcW w:w="567" w:type="dxa"/>
            <w:shd w:val="clear" w:color="000000" w:fill="1F497D"/>
            <w:noWrap/>
            <w:vAlign w:val="center"/>
            <w:hideMark/>
          </w:tcPr>
          <w:p w:rsidR="00F142B1" w:rsidRPr="00F142B1" w:rsidRDefault="00F142B1" w:rsidP="00F142B1">
            <w:pPr>
              <w:spacing w:after="0" w:line="240" w:lineRule="auto"/>
              <w:jc w:val="center"/>
              <w:rPr>
                <w:rFonts w:eastAsia="Times New Roman" w:cs="Times New Roman"/>
                <w:b/>
                <w:bCs/>
                <w:color w:val="FFFFFF"/>
                <w:sz w:val="12"/>
                <w:szCs w:val="12"/>
                <w:lang w:eastAsia="es-MX"/>
              </w:rPr>
            </w:pPr>
            <w:r w:rsidRPr="00F142B1">
              <w:rPr>
                <w:rFonts w:eastAsia="Times New Roman" w:cs="Times New Roman"/>
                <w:b/>
                <w:bCs/>
                <w:color w:val="FFFFFF"/>
                <w:sz w:val="12"/>
                <w:szCs w:val="12"/>
                <w:lang w:eastAsia="es-MX"/>
              </w:rPr>
              <w:t>CANT</w:t>
            </w:r>
          </w:p>
        </w:tc>
        <w:tc>
          <w:tcPr>
            <w:tcW w:w="567" w:type="dxa"/>
            <w:shd w:val="clear" w:color="000000" w:fill="1F497D"/>
            <w:noWrap/>
            <w:vAlign w:val="center"/>
            <w:hideMark/>
          </w:tcPr>
          <w:p w:rsidR="00F142B1" w:rsidRPr="00F142B1" w:rsidRDefault="00F142B1" w:rsidP="00F142B1">
            <w:pPr>
              <w:spacing w:after="0" w:line="240" w:lineRule="auto"/>
              <w:jc w:val="center"/>
              <w:rPr>
                <w:rFonts w:eastAsia="Times New Roman" w:cs="Times New Roman"/>
                <w:b/>
                <w:bCs/>
                <w:color w:val="FFFFFF"/>
                <w:sz w:val="12"/>
                <w:szCs w:val="12"/>
                <w:lang w:eastAsia="es-MX"/>
              </w:rPr>
            </w:pPr>
            <w:r w:rsidRPr="00F142B1">
              <w:rPr>
                <w:rFonts w:eastAsia="Times New Roman" w:cs="Times New Roman"/>
                <w:b/>
                <w:bCs/>
                <w:color w:val="FFFFFF"/>
                <w:sz w:val="12"/>
                <w:szCs w:val="12"/>
                <w:lang w:eastAsia="es-MX"/>
              </w:rPr>
              <w:t>TIPO</w:t>
            </w:r>
          </w:p>
        </w:tc>
        <w:tc>
          <w:tcPr>
            <w:tcW w:w="709" w:type="dxa"/>
            <w:shd w:val="clear" w:color="000000" w:fill="1F497D"/>
            <w:noWrap/>
            <w:vAlign w:val="center"/>
            <w:hideMark/>
          </w:tcPr>
          <w:p w:rsidR="00F142B1" w:rsidRPr="00F142B1" w:rsidRDefault="00F142B1" w:rsidP="00F142B1">
            <w:pPr>
              <w:spacing w:after="0" w:line="240" w:lineRule="auto"/>
              <w:jc w:val="center"/>
              <w:rPr>
                <w:rFonts w:eastAsia="Times New Roman" w:cs="Times New Roman"/>
                <w:b/>
                <w:bCs/>
                <w:color w:val="FFFFFF"/>
                <w:sz w:val="12"/>
                <w:szCs w:val="12"/>
                <w:lang w:eastAsia="es-MX"/>
              </w:rPr>
            </w:pPr>
            <w:r w:rsidRPr="00F142B1">
              <w:rPr>
                <w:rFonts w:eastAsia="Times New Roman" w:cs="Times New Roman"/>
                <w:b/>
                <w:bCs/>
                <w:color w:val="FFFFFF"/>
                <w:sz w:val="12"/>
                <w:szCs w:val="12"/>
                <w:lang w:eastAsia="es-MX"/>
              </w:rPr>
              <w:t xml:space="preserve"> PMR </w:t>
            </w:r>
          </w:p>
        </w:tc>
        <w:tc>
          <w:tcPr>
            <w:tcW w:w="992" w:type="dxa"/>
            <w:shd w:val="clear" w:color="000000" w:fill="1F497D"/>
            <w:vAlign w:val="center"/>
            <w:hideMark/>
          </w:tcPr>
          <w:p w:rsidR="00F142B1" w:rsidRPr="00F142B1" w:rsidRDefault="00F142B1" w:rsidP="00F142B1">
            <w:pPr>
              <w:spacing w:after="0" w:line="240" w:lineRule="auto"/>
              <w:jc w:val="center"/>
              <w:rPr>
                <w:rFonts w:eastAsia="Times New Roman" w:cs="Times New Roman"/>
                <w:b/>
                <w:bCs/>
                <w:color w:val="FFFFFF"/>
                <w:sz w:val="12"/>
                <w:szCs w:val="12"/>
                <w:lang w:eastAsia="es-MX"/>
              </w:rPr>
            </w:pPr>
            <w:r w:rsidRPr="00F142B1">
              <w:rPr>
                <w:rFonts w:eastAsia="Times New Roman" w:cs="Times New Roman"/>
                <w:b/>
                <w:bCs/>
                <w:color w:val="FFFFFF"/>
                <w:sz w:val="12"/>
                <w:szCs w:val="12"/>
                <w:lang w:eastAsia="es-MX"/>
              </w:rPr>
              <w:t>CANTIDAD MÁXIMA</w:t>
            </w:r>
            <w:r w:rsidR="001E6968">
              <w:rPr>
                <w:rFonts w:eastAsia="Times New Roman" w:cs="Times New Roman"/>
                <w:b/>
                <w:bCs/>
                <w:color w:val="FFFFFF"/>
                <w:sz w:val="12"/>
                <w:szCs w:val="12"/>
                <w:lang w:eastAsia="es-MX"/>
              </w:rPr>
              <w:t xml:space="preserve"> CONSOLIDADA</w:t>
            </w:r>
          </w:p>
        </w:tc>
        <w:tc>
          <w:tcPr>
            <w:tcW w:w="993" w:type="dxa"/>
            <w:shd w:val="clear" w:color="000000" w:fill="1F497D"/>
            <w:vAlign w:val="center"/>
            <w:hideMark/>
          </w:tcPr>
          <w:p w:rsidR="00F142B1" w:rsidRPr="00F142B1" w:rsidRDefault="00F142B1" w:rsidP="00F142B1">
            <w:pPr>
              <w:spacing w:after="0" w:line="240" w:lineRule="auto"/>
              <w:jc w:val="center"/>
              <w:rPr>
                <w:rFonts w:eastAsia="Times New Roman" w:cs="Times New Roman"/>
                <w:b/>
                <w:bCs/>
                <w:color w:val="FFFFFF"/>
                <w:sz w:val="12"/>
                <w:szCs w:val="12"/>
                <w:lang w:eastAsia="es-MX"/>
              </w:rPr>
            </w:pPr>
            <w:r w:rsidRPr="00F142B1">
              <w:rPr>
                <w:rFonts w:eastAsia="Times New Roman" w:cs="Times New Roman"/>
                <w:b/>
                <w:bCs/>
                <w:color w:val="FFFFFF"/>
                <w:sz w:val="12"/>
                <w:szCs w:val="12"/>
                <w:lang w:eastAsia="es-MX"/>
              </w:rPr>
              <w:t>CANTIDAD MINIMA</w:t>
            </w:r>
            <w:r w:rsidR="001E6968">
              <w:rPr>
                <w:rFonts w:eastAsia="Times New Roman" w:cs="Times New Roman"/>
                <w:b/>
                <w:bCs/>
                <w:color w:val="FFFFFF"/>
                <w:sz w:val="12"/>
                <w:szCs w:val="12"/>
                <w:lang w:eastAsia="es-MX"/>
              </w:rPr>
              <w:t xml:space="preserve"> CONSOLIDADA</w:t>
            </w:r>
          </w:p>
        </w:tc>
      </w:tr>
      <w:tr w:rsidR="00F142B1" w:rsidRPr="00F142B1" w:rsidTr="001E6968">
        <w:trPr>
          <w:trHeight w:val="271"/>
        </w:trPr>
        <w:tc>
          <w:tcPr>
            <w:tcW w:w="425"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060</w:t>
            </w:r>
          </w:p>
        </w:tc>
        <w:tc>
          <w:tcPr>
            <w:tcW w:w="426"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066</w:t>
            </w:r>
          </w:p>
        </w:tc>
        <w:tc>
          <w:tcPr>
            <w:tcW w:w="567"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0997</w:t>
            </w:r>
          </w:p>
        </w:tc>
        <w:tc>
          <w:tcPr>
            <w:tcW w:w="425"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02</w:t>
            </w:r>
          </w:p>
        </w:tc>
        <w:tc>
          <w:tcPr>
            <w:tcW w:w="567"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01</w:t>
            </w:r>
          </w:p>
        </w:tc>
        <w:tc>
          <w:tcPr>
            <w:tcW w:w="4536" w:type="dxa"/>
            <w:shd w:val="clear" w:color="auto" w:fill="auto"/>
            <w:hideMark/>
          </w:tcPr>
          <w:p w:rsidR="00F142B1" w:rsidRPr="00F142B1" w:rsidRDefault="00F142B1" w:rsidP="00F142B1">
            <w:pPr>
              <w:spacing w:after="0" w:line="240" w:lineRule="auto"/>
              <w:jc w:val="both"/>
              <w:rPr>
                <w:rFonts w:eastAsia="Times New Roman" w:cs="Times New Roman"/>
                <w:color w:val="000000"/>
                <w:sz w:val="12"/>
                <w:szCs w:val="12"/>
                <w:lang w:eastAsia="es-MX"/>
              </w:rPr>
            </w:pPr>
            <w:r w:rsidRPr="00F142B1">
              <w:rPr>
                <w:rFonts w:eastAsia="Times New Roman" w:cs="Times New Roman"/>
                <w:color w:val="000000"/>
                <w:sz w:val="12"/>
                <w:szCs w:val="12"/>
                <w:lang w:eastAsia="es-MX"/>
              </w:rPr>
              <w:t>ANTISEPTICOS. SOLUCION ANTISEPTICA Y DESINFECTANTE DE CLORURO DE SODIO Y CLORO ACTIVO. SOLUCION AL 50%. ENVASE CON 250 ML A 5 LITROS.</w:t>
            </w:r>
          </w:p>
        </w:tc>
        <w:tc>
          <w:tcPr>
            <w:tcW w:w="567"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ENV</w:t>
            </w:r>
          </w:p>
        </w:tc>
        <w:tc>
          <w:tcPr>
            <w:tcW w:w="567"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1</w:t>
            </w:r>
          </w:p>
        </w:tc>
        <w:tc>
          <w:tcPr>
            <w:tcW w:w="567"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ENV</w:t>
            </w:r>
          </w:p>
        </w:tc>
        <w:tc>
          <w:tcPr>
            <w:tcW w:w="709" w:type="dxa"/>
            <w:shd w:val="clear" w:color="auto" w:fill="auto"/>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Pr>
                <w:rFonts w:eastAsia="Times New Roman" w:cs="Times New Roman"/>
                <w:color w:val="000000"/>
                <w:sz w:val="12"/>
                <w:szCs w:val="12"/>
                <w:lang w:eastAsia="es-MX"/>
              </w:rPr>
              <w:t>$</w:t>
            </w:r>
            <w:r w:rsidRPr="00F142B1">
              <w:rPr>
                <w:rFonts w:eastAsia="Times New Roman" w:cs="Times New Roman"/>
                <w:color w:val="000000"/>
                <w:sz w:val="12"/>
                <w:szCs w:val="12"/>
                <w:lang w:eastAsia="es-MX"/>
              </w:rPr>
              <w:t>125.76</w:t>
            </w:r>
          </w:p>
        </w:tc>
        <w:tc>
          <w:tcPr>
            <w:tcW w:w="992"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2,228</w:t>
            </w:r>
          </w:p>
        </w:tc>
        <w:tc>
          <w:tcPr>
            <w:tcW w:w="993"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892</w:t>
            </w:r>
          </w:p>
        </w:tc>
      </w:tr>
      <w:tr w:rsidR="00F142B1" w:rsidRPr="00F142B1" w:rsidTr="001E6968">
        <w:trPr>
          <w:trHeight w:val="260"/>
        </w:trPr>
        <w:tc>
          <w:tcPr>
            <w:tcW w:w="425"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060</w:t>
            </w:r>
          </w:p>
        </w:tc>
        <w:tc>
          <w:tcPr>
            <w:tcW w:w="426"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189</w:t>
            </w:r>
          </w:p>
        </w:tc>
        <w:tc>
          <w:tcPr>
            <w:tcW w:w="567"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0023</w:t>
            </w:r>
          </w:p>
        </w:tc>
        <w:tc>
          <w:tcPr>
            <w:tcW w:w="425"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12</w:t>
            </w:r>
          </w:p>
        </w:tc>
        <w:tc>
          <w:tcPr>
            <w:tcW w:w="567"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01</w:t>
            </w:r>
          </w:p>
        </w:tc>
        <w:tc>
          <w:tcPr>
            <w:tcW w:w="4536" w:type="dxa"/>
            <w:shd w:val="clear" w:color="auto" w:fill="auto"/>
            <w:hideMark/>
          </w:tcPr>
          <w:p w:rsidR="00F142B1" w:rsidRPr="00F142B1" w:rsidRDefault="00F142B1" w:rsidP="00F142B1">
            <w:pPr>
              <w:spacing w:after="0" w:line="240" w:lineRule="auto"/>
              <w:jc w:val="both"/>
              <w:rPr>
                <w:rFonts w:eastAsia="Times New Roman" w:cs="Times New Roman"/>
                <w:color w:val="000000"/>
                <w:sz w:val="12"/>
                <w:szCs w:val="12"/>
                <w:lang w:eastAsia="es-MX"/>
              </w:rPr>
            </w:pPr>
            <w:r w:rsidRPr="00F142B1">
              <w:rPr>
                <w:rFonts w:eastAsia="Times New Roman" w:cs="Times New Roman"/>
                <w:color w:val="000000"/>
                <w:sz w:val="12"/>
                <w:szCs w:val="12"/>
                <w:lang w:eastAsia="es-MX"/>
              </w:rPr>
              <w:t>CEPILLOS PARA PULIDO DE AMALGAMAS Y PROFILAXIS. DE CERDAS BLANCAS EN FORMA DE COPA. PARA PIEZA DE MANO.</w:t>
            </w:r>
          </w:p>
        </w:tc>
        <w:tc>
          <w:tcPr>
            <w:tcW w:w="567"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PZA</w:t>
            </w:r>
          </w:p>
        </w:tc>
        <w:tc>
          <w:tcPr>
            <w:tcW w:w="567"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1</w:t>
            </w:r>
          </w:p>
        </w:tc>
        <w:tc>
          <w:tcPr>
            <w:tcW w:w="567"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PZA</w:t>
            </w:r>
          </w:p>
        </w:tc>
        <w:tc>
          <w:tcPr>
            <w:tcW w:w="709" w:type="dxa"/>
            <w:shd w:val="clear" w:color="auto" w:fill="auto"/>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Pr>
                <w:rFonts w:eastAsia="Times New Roman" w:cs="Times New Roman"/>
                <w:color w:val="000000"/>
                <w:sz w:val="12"/>
                <w:szCs w:val="12"/>
                <w:lang w:eastAsia="es-MX"/>
              </w:rPr>
              <w:t>$</w:t>
            </w:r>
            <w:r w:rsidRPr="00F142B1">
              <w:rPr>
                <w:rFonts w:eastAsia="Times New Roman" w:cs="Times New Roman"/>
                <w:color w:val="000000"/>
                <w:sz w:val="12"/>
                <w:szCs w:val="12"/>
                <w:lang w:eastAsia="es-MX"/>
              </w:rPr>
              <w:t>4.54</w:t>
            </w:r>
          </w:p>
        </w:tc>
        <w:tc>
          <w:tcPr>
            <w:tcW w:w="992"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109,430</w:t>
            </w:r>
          </w:p>
        </w:tc>
        <w:tc>
          <w:tcPr>
            <w:tcW w:w="993"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35,973</w:t>
            </w:r>
          </w:p>
        </w:tc>
      </w:tr>
      <w:tr w:rsidR="00F142B1" w:rsidRPr="00F142B1" w:rsidTr="001E6968">
        <w:trPr>
          <w:trHeight w:val="364"/>
        </w:trPr>
        <w:tc>
          <w:tcPr>
            <w:tcW w:w="425"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060</w:t>
            </w:r>
          </w:p>
        </w:tc>
        <w:tc>
          <w:tcPr>
            <w:tcW w:w="426"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189</w:t>
            </w:r>
          </w:p>
        </w:tc>
        <w:tc>
          <w:tcPr>
            <w:tcW w:w="567"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0031</w:t>
            </w:r>
          </w:p>
        </w:tc>
        <w:tc>
          <w:tcPr>
            <w:tcW w:w="425"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12</w:t>
            </w:r>
          </w:p>
        </w:tc>
        <w:tc>
          <w:tcPr>
            <w:tcW w:w="567"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01</w:t>
            </w:r>
          </w:p>
        </w:tc>
        <w:tc>
          <w:tcPr>
            <w:tcW w:w="4536" w:type="dxa"/>
            <w:shd w:val="clear" w:color="auto" w:fill="auto"/>
            <w:hideMark/>
          </w:tcPr>
          <w:p w:rsidR="00F142B1" w:rsidRPr="00F142B1" w:rsidRDefault="00F142B1" w:rsidP="00F142B1">
            <w:pPr>
              <w:spacing w:after="0" w:line="240" w:lineRule="auto"/>
              <w:jc w:val="both"/>
              <w:rPr>
                <w:rFonts w:eastAsia="Times New Roman" w:cs="Times New Roman"/>
                <w:color w:val="000000"/>
                <w:sz w:val="12"/>
                <w:szCs w:val="12"/>
                <w:lang w:eastAsia="es-MX"/>
              </w:rPr>
            </w:pPr>
            <w:r w:rsidRPr="00F142B1">
              <w:rPr>
                <w:rFonts w:eastAsia="Times New Roman" w:cs="Times New Roman"/>
                <w:color w:val="000000"/>
                <w:sz w:val="12"/>
                <w:szCs w:val="12"/>
                <w:lang w:eastAsia="es-MX"/>
              </w:rPr>
              <w:t>CEPILLOS PARA PULIDO DE AMALGAMAS Y PROFILAXIS, DE CERDAS NEGRAS, EN FORMA DE BROCHA, PARA CONTRANGULO.</w:t>
            </w:r>
          </w:p>
        </w:tc>
        <w:tc>
          <w:tcPr>
            <w:tcW w:w="567"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PZA</w:t>
            </w:r>
          </w:p>
        </w:tc>
        <w:tc>
          <w:tcPr>
            <w:tcW w:w="567"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1</w:t>
            </w:r>
          </w:p>
        </w:tc>
        <w:tc>
          <w:tcPr>
            <w:tcW w:w="567"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PZA</w:t>
            </w:r>
          </w:p>
        </w:tc>
        <w:tc>
          <w:tcPr>
            <w:tcW w:w="709" w:type="dxa"/>
            <w:shd w:val="clear" w:color="auto" w:fill="auto"/>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Pr>
                <w:rFonts w:eastAsia="Times New Roman" w:cs="Times New Roman"/>
                <w:color w:val="000000"/>
                <w:sz w:val="12"/>
                <w:szCs w:val="12"/>
                <w:lang w:eastAsia="es-MX"/>
              </w:rPr>
              <w:t>$</w:t>
            </w:r>
            <w:r w:rsidRPr="00F142B1">
              <w:rPr>
                <w:rFonts w:eastAsia="Times New Roman" w:cs="Times New Roman"/>
                <w:color w:val="000000"/>
                <w:sz w:val="12"/>
                <w:szCs w:val="12"/>
                <w:lang w:eastAsia="es-MX"/>
              </w:rPr>
              <w:t>2.45</w:t>
            </w:r>
          </w:p>
        </w:tc>
        <w:tc>
          <w:tcPr>
            <w:tcW w:w="992"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19,742</w:t>
            </w:r>
          </w:p>
        </w:tc>
        <w:tc>
          <w:tcPr>
            <w:tcW w:w="993"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6,416</w:t>
            </w:r>
          </w:p>
        </w:tc>
      </w:tr>
      <w:tr w:rsidR="00F142B1" w:rsidRPr="00F142B1" w:rsidTr="001E6968">
        <w:trPr>
          <w:trHeight w:val="271"/>
        </w:trPr>
        <w:tc>
          <w:tcPr>
            <w:tcW w:w="425"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060</w:t>
            </w:r>
          </w:p>
        </w:tc>
        <w:tc>
          <w:tcPr>
            <w:tcW w:w="426"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189</w:t>
            </w:r>
          </w:p>
        </w:tc>
        <w:tc>
          <w:tcPr>
            <w:tcW w:w="567"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0205</w:t>
            </w:r>
          </w:p>
        </w:tc>
        <w:tc>
          <w:tcPr>
            <w:tcW w:w="425"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12</w:t>
            </w:r>
          </w:p>
        </w:tc>
        <w:tc>
          <w:tcPr>
            <w:tcW w:w="567"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01</w:t>
            </w:r>
          </w:p>
        </w:tc>
        <w:tc>
          <w:tcPr>
            <w:tcW w:w="4536" w:type="dxa"/>
            <w:shd w:val="clear" w:color="auto" w:fill="auto"/>
            <w:hideMark/>
          </w:tcPr>
          <w:p w:rsidR="00F142B1" w:rsidRPr="00F142B1" w:rsidRDefault="00F142B1" w:rsidP="00F142B1">
            <w:pPr>
              <w:spacing w:after="0" w:line="240" w:lineRule="auto"/>
              <w:jc w:val="both"/>
              <w:rPr>
                <w:rFonts w:eastAsia="Times New Roman" w:cs="Times New Roman"/>
                <w:color w:val="000000"/>
                <w:sz w:val="12"/>
                <w:szCs w:val="12"/>
                <w:lang w:eastAsia="es-MX"/>
              </w:rPr>
            </w:pPr>
            <w:r w:rsidRPr="00F142B1">
              <w:rPr>
                <w:rFonts w:eastAsia="Times New Roman" w:cs="Times New Roman"/>
                <w:color w:val="000000"/>
                <w:sz w:val="12"/>
                <w:szCs w:val="12"/>
                <w:lang w:eastAsia="es-MX"/>
              </w:rPr>
              <w:t>CEPILLOS PARA PULIDO DE AMALGAMAS Y PROFILAXIS, DE CERDAS NEGRAS EN FORMA DE BROCHA PARA PIEZA DE MANO.</w:t>
            </w:r>
          </w:p>
        </w:tc>
        <w:tc>
          <w:tcPr>
            <w:tcW w:w="567"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PZA</w:t>
            </w:r>
          </w:p>
        </w:tc>
        <w:tc>
          <w:tcPr>
            <w:tcW w:w="567"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1</w:t>
            </w:r>
          </w:p>
        </w:tc>
        <w:tc>
          <w:tcPr>
            <w:tcW w:w="567"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PZA</w:t>
            </w:r>
          </w:p>
        </w:tc>
        <w:tc>
          <w:tcPr>
            <w:tcW w:w="709" w:type="dxa"/>
            <w:shd w:val="clear" w:color="auto" w:fill="auto"/>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Pr>
                <w:rFonts w:eastAsia="Times New Roman" w:cs="Times New Roman"/>
                <w:color w:val="000000"/>
                <w:sz w:val="12"/>
                <w:szCs w:val="12"/>
                <w:lang w:eastAsia="es-MX"/>
              </w:rPr>
              <w:t>$</w:t>
            </w:r>
            <w:r w:rsidRPr="00F142B1">
              <w:rPr>
                <w:rFonts w:eastAsia="Times New Roman" w:cs="Times New Roman"/>
                <w:color w:val="000000"/>
                <w:sz w:val="12"/>
                <w:szCs w:val="12"/>
                <w:lang w:eastAsia="es-MX"/>
              </w:rPr>
              <w:t>2.64</w:t>
            </w:r>
          </w:p>
        </w:tc>
        <w:tc>
          <w:tcPr>
            <w:tcW w:w="992"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45,551</w:t>
            </w:r>
          </w:p>
        </w:tc>
        <w:tc>
          <w:tcPr>
            <w:tcW w:w="993"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16,739</w:t>
            </w:r>
          </w:p>
        </w:tc>
      </w:tr>
      <w:tr w:rsidR="00F142B1" w:rsidRPr="00F142B1" w:rsidTr="001E6968">
        <w:trPr>
          <w:trHeight w:val="402"/>
        </w:trPr>
        <w:tc>
          <w:tcPr>
            <w:tcW w:w="425"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060</w:t>
            </w:r>
          </w:p>
        </w:tc>
        <w:tc>
          <w:tcPr>
            <w:tcW w:w="426"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203</w:t>
            </w:r>
          </w:p>
        </w:tc>
        <w:tc>
          <w:tcPr>
            <w:tcW w:w="567"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0108</w:t>
            </w:r>
          </w:p>
        </w:tc>
        <w:tc>
          <w:tcPr>
            <w:tcW w:w="425"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11</w:t>
            </w:r>
          </w:p>
        </w:tc>
        <w:tc>
          <w:tcPr>
            <w:tcW w:w="567"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01</w:t>
            </w:r>
          </w:p>
        </w:tc>
        <w:tc>
          <w:tcPr>
            <w:tcW w:w="4536" w:type="dxa"/>
            <w:shd w:val="clear" w:color="auto" w:fill="auto"/>
            <w:hideMark/>
          </w:tcPr>
          <w:p w:rsidR="00F142B1" w:rsidRPr="00F142B1" w:rsidRDefault="00F142B1" w:rsidP="00F142B1">
            <w:pPr>
              <w:spacing w:after="0" w:line="240" w:lineRule="auto"/>
              <w:jc w:val="both"/>
              <w:rPr>
                <w:rFonts w:eastAsia="Times New Roman" w:cs="Times New Roman"/>
                <w:color w:val="000000"/>
                <w:sz w:val="12"/>
                <w:szCs w:val="12"/>
                <w:lang w:eastAsia="es-MX"/>
              </w:rPr>
            </w:pPr>
            <w:r w:rsidRPr="00F142B1">
              <w:rPr>
                <w:rFonts w:eastAsia="Times New Roman" w:cs="Times New Roman"/>
                <w:color w:val="000000"/>
                <w:sz w:val="12"/>
                <w:szCs w:val="12"/>
                <w:lang w:eastAsia="es-MX"/>
              </w:rPr>
              <w:t xml:space="preserve"> CINTAS METRICA. AHULADA, GRADUADA EN CENTIMETROS Y MILIMETROS. LONGITUD: 1.50 M.</w:t>
            </w:r>
          </w:p>
        </w:tc>
        <w:tc>
          <w:tcPr>
            <w:tcW w:w="567"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PZA</w:t>
            </w:r>
          </w:p>
        </w:tc>
        <w:tc>
          <w:tcPr>
            <w:tcW w:w="567"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1</w:t>
            </w:r>
          </w:p>
        </w:tc>
        <w:tc>
          <w:tcPr>
            <w:tcW w:w="567"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PZA</w:t>
            </w:r>
          </w:p>
        </w:tc>
        <w:tc>
          <w:tcPr>
            <w:tcW w:w="709" w:type="dxa"/>
            <w:shd w:val="clear" w:color="auto" w:fill="auto"/>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Pr>
                <w:rFonts w:eastAsia="Times New Roman" w:cs="Times New Roman"/>
                <w:color w:val="000000"/>
                <w:sz w:val="12"/>
                <w:szCs w:val="12"/>
                <w:lang w:eastAsia="es-MX"/>
              </w:rPr>
              <w:t>$</w:t>
            </w:r>
            <w:r w:rsidRPr="00F142B1">
              <w:rPr>
                <w:rFonts w:eastAsia="Times New Roman" w:cs="Times New Roman"/>
                <w:color w:val="000000"/>
                <w:sz w:val="12"/>
                <w:szCs w:val="12"/>
                <w:lang w:eastAsia="es-MX"/>
              </w:rPr>
              <w:t>3.08</w:t>
            </w:r>
          </w:p>
        </w:tc>
        <w:tc>
          <w:tcPr>
            <w:tcW w:w="992"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91,604</w:t>
            </w:r>
          </w:p>
        </w:tc>
        <w:tc>
          <w:tcPr>
            <w:tcW w:w="993"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28,872</w:t>
            </w:r>
          </w:p>
        </w:tc>
      </w:tr>
      <w:tr w:rsidR="00F142B1" w:rsidRPr="00F142B1" w:rsidTr="001E6968">
        <w:trPr>
          <w:trHeight w:val="255"/>
        </w:trPr>
        <w:tc>
          <w:tcPr>
            <w:tcW w:w="425"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060</w:t>
            </w:r>
          </w:p>
        </w:tc>
        <w:tc>
          <w:tcPr>
            <w:tcW w:w="426"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543</w:t>
            </w:r>
          </w:p>
        </w:tc>
        <w:tc>
          <w:tcPr>
            <w:tcW w:w="567"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0115</w:t>
            </w:r>
          </w:p>
        </w:tc>
        <w:tc>
          <w:tcPr>
            <w:tcW w:w="425"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11</w:t>
            </w:r>
          </w:p>
        </w:tc>
        <w:tc>
          <w:tcPr>
            <w:tcW w:w="567"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01</w:t>
            </w:r>
          </w:p>
        </w:tc>
        <w:tc>
          <w:tcPr>
            <w:tcW w:w="4536" w:type="dxa"/>
            <w:shd w:val="clear" w:color="auto" w:fill="auto"/>
            <w:hideMark/>
          </w:tcPr>
          <w:p w:rsidR="00F142B1" w:rsidRPr="00F142B1" w:rsidRDefault="00F142B1" w:rsidP="00F142B1">
            <w:pPr>
              <w:spacing w:after="0" w:line="240" w:lineRule="auto"/>
              <w:jc w:val="both"/>
              <w:rPr>
                <w:rFonts w:eastAsia="Times New Roman" w:cs="Times New Roman"/>
                <w:color w:val="000000"/>
                <w:sz w:val="12"/>
                <w:szCs w:val="12"/>
                <w:lang w:eastAsia="es-MX"/>
              </w:rPr>
            </w:pPr>
            <w:r w:rsidRPr="00F142B1">
              <w:rPr>
                <w:rFonts w:eastAsia="Times New Roman" w:cs="Times New Roman"/>
                <w:color w:val="000000"/>
                <w:sz w:val="12"/>
                <w:szCs w:val="12"/>
                <w:lang w:eastAsia="es-MX"/>
              </w:rPr>
              <w:t xml:space="preserve"> JALEAS LUBRICANTE. ASEPTICA.</w:t>
            </w:r>
          </w:p>
        </w:tc>
        <w:tc>
          <w:tcPr>
            <w:tcW w:w="567"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ENV</w:t>
            </w:r>
          </w:p>
        </w:tc>
        <w:tc>
          <w:tcPr>
            <w:tcW w:w="567"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135</w:t>
            </w:r>
          </w:p>
        </w:tc>
        <w:tc>
          <w:tcPr>
            <w:tcW w:w="567"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GRO</w:t>
            </w:r>
          </w:p>
        </w:tc>
        <w:tc>
          <w:tcPr>
            <w:tcW w:w="709" w:type="dxa"/>
            <w:shd w:val="clear" w:color="auto" w:fill="auto"/>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Pr>
                <w:rFonts w:eastAsia="Times New Roman" w:cs="Times New Roman"/>
                <w:color w:val="000000"/>
                <w:sz w:val="12"/>
                <w:szCs w:val="12"/>
                <w:lang w:eastAsia="es-MX"/>
              </w:rPr>
              <w:t>$</w:t>
            </w:r>
            <w:r w:rsidRPr="00F142B1">
              <w:rPr>
                <w:rFonts w:eastAsia="Times New Roman" w:cs="Times New Roman"/>
                <w:color w:val="000000"/>
                <w:sz w:val="12"/>
                <w:szCs w:val="12"/>
                <w:lang w:eastAsia="es-MX"/>
              </w:rPr>
              <w:t>6.84</w:t>
            </w:r>
          </w:p>
        </w:tc>
        <w:tc>
          <w:tcPr>
            <w:tcW w:w="992"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846,202</w:t>
            </w:r>
          </w:p>
        </w:tc>
        <w:tc>
          <w:tcPr>
            <w:tcW w:w="993"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338,487</w:t>
            </w:r>
          </w:p>
        </w:tc>
      </w:tr>
      <w:tr w:rsidR="00F142B1" w:rsidRPr="00F142B1" w:rsidTr="001E6968">
        <w:trPr>
          <w:trHeight w:val="298"/>
        </w:trPr>
        <w:tc>
          <w:tcPr>
            <w:tcW w:w="425"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060</w:t>
            </w:r>
          </w:p>
        </w:tc>
        <w:tc>
          <w:tcPr>
            <w:tcW w:w="426"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597</w:t>
            </w:r>
          </w:p>
        </w:tc>
        <w:tc>
          <w:tcPr>
            <w:tcW w:w="567"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0037</w:t>
            </w:r>
          </w:p>
        </w:tc>
        <w:tc>
          <w:tcPr>
            <w:tcW w:w="425"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11</w:t>
            </w:r>
          </w:p>
        </w:tc>
        <w:tc>
          <w:tcPr>
            <w:tcW w:w="567"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01</w:t>
            </w:r>
          </w:p>
        </w:tc>
        <w:tc>
          <w:tcPr>
            <w:tcW w:w="4536" w:type="dxa"/>
            <w:shd w:val="clear" w:color="auto" w:fill="auto"/>
            <w:hideMark/>
          </w:tcPr>
          <w:p w:rsidR="00F142B1" w:rsidRPr="00F142B1" w:rsidRDefault="00F142B1" w:rsidP="00F142B1">
            <w:pPr>
              <w:spacing w:after="0" w:line="240" w:lineRule="auto"/>
              <w:jc w:val="both"/>
              <w:rPr>
                <w:rFonts w:eastAsia="Times New Roman" w:cs="Times New Roman"/>
                <w:color w:val="000000"/>
                <w:sz w:val="12"/>
                <w:szCs w:val="12"/>
                <w:lang w:eastAsia="es-MX"/>
              </w:rPr>
            </w:pPr>
            <w:r w:rsidRPr="00F142B1">
              <w:rPr>
                <w:rFonts w:eastAsia="Times New Roman" w:cs="Times New Roman"/>
                <w:color w:val="000000"/>
                <w:sz w:val="12"/>
                <w:szCs w:val="12"/>
                <w:lang w:eastAsia="es-MX"/>
              </w:rPr>
              <w:t>RESINAS AUTOPOLIMERIZABLES. PARA RESTAURACION DE ESTUCHE CON BASE Y  DIENTES ANTERIORES. EPOXICAS A BASE DE CUARZO Y CATALIZADOR  AGLUTINANTES.</w:t>
            </w:r>
          </w:p>
        </w:tc>
        <w:tc>
          <w:tcPr>
            <w:tcW w:w="567"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EST</w:t>
            </w:r>
          </w:p>
        </w:tc>
        <w:tc>
          <w:tcPr>
            <w:tcW w:w="567"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1</w:t>
            </w:r>
          </w:p>
        </w:tc>
        <w:tc>
          <w:tcPr>
            <w:tcW w:w="567"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EST</w:t>
            </w:r>
          </w:p>
        </w:tc>
        <w:tc>
          <w:tcPr>
            <w:tcW w:w="709" w:type="dxa"/>
            <w:shd w:val="clear" w:color="auto" w:fill="auto"/>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Pr>
                <w:rFonts w:eastAsia="Times New Roman" w:cs="Times New Roman"/>
                <w:color w:val="000000"/>
                <w:sz w:val="12"/>
                <w:szCs w:val="12"/>
                <w:lang w:eastAsia="es-MX"/>
              </w:rPr>
              <w:t>$</w:t>
            </w:r>
            <w:r w:rsidRPr="00F142B1">
              <w:rPr>
                <w:rFonts w:eastAsia="Times New Roman" w:cs="Times New Roman"/>
                <w:color w:val="000000"/>
                <w:sz w:val="12"/>
                <w:szCs w:val="12"/>
                <w:lang w:eastAsia="es-MX"/>
              </w:rPr>
              <w:t>96.91</w:t>
            </w:r>
          </w:p>
        </w:tc>
        <w:tc>
          <w:tcPr>
            <w:tcW w:w="992"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5,791</w:t>
            </w:r>
          </w:p>
        </w:tc>
        <w:tc>
          <w:tcPr>
            <w:tcW w:w="993"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2,318</w:t>
            </w:r>
          </w:p>
        </w:tc>
      </w:tr>
      <w:tr w:rsidR="00F142B1" w:rsidRPr="00F142B1" w:rsidTr="001E6968">
        <w:trPr>
          <w:trHeight w:val="133"/>
        </w:trPr>
        <w:tc>
          <w:tcPr>
            <w:tcW w:w="425"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060</w:t>
            </w:r>
          </w:p>
        </w:tc>
        <w:tc>
          <w:tcPr>
            <w:tcW w:w="426"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697</w:t>
            </w:r>
          </w:p>
        </w:tc>
        <w:tc>
          <w:tcPr>
            <w:tcW w:w="567"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0267</w:t>
            </w:r>
          </w:p>
        </w:tc>
        <w:tc>
          <w:tcPr>
            <w:tcW w:w="425"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11</w:t>
            </w:r>
          </w:p>
        </w:tc>
        <w:tc>
          <w:tcPr>
            <w:tcW w:w="567"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01</w:t>
            </w:r>
          </w:p>
        </w:tc>
        <w:tc>
          <w:tcPr>
            <w:tcW w:w="4536" w:type="dxa"/>
            <w:shd w:val="clear" w:color="auto" w:fill="auto"/>
            <w:hideMark/>
          </w:tcPr>
          <w:p w:rsidR="00F142B1" w:rsidRPr="00F142B1" w:rsidRDefault="00F142B1" w:rsidP="00F142B1">
            <w:pPr>
              <w:spacing w:after="0" w:line="240" w:lineRule="auto"/>
              <w:jc w:val="both"/>
              <w:rPr>
                <w:rFonts w:eastAsia="Times New Roman" w:cs="Times New Roman"/>
                <w:color w:val="000000"/>
                <w:sz w:val="12"/>
                <w:szCs w:val="12"/>
                <w:lang w:eastAsia="es-MX"/>
              </w:rPr>
            </w:pPr>
            <w:r w:rsidRPr="00F142B1">
              <w:rPr>
                <w:rFonts w:eastAsia="Times New Roman" w:cs="Times New Roman"/>
                <w:color w:val="000000"/>
                <w:sz w:val="12"/>
                <w:szCs w:val="12"/>
                <w:lang w:eastAsia="es-MX"/>
              </w:rPr>
              <w:t xml:space="preserve"> PASTA O GEL CONDUCTIVA PARA ELECTROCARDIOGRAMA. ENVASE CON 120 ML.</w:t>
            </w:r>
          </w:p>
        </w:tc>
        <w:tc>
          <w:tcPr>
            <w:tcW w:w="567"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ENV</w:t>
            </w:r>
          </w:p>
        </w:tc>
        <w:tc>
          <w:tcPr>
            <w:tcW w:w="567"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1</w:t>
            </w:r>
          </w:p>
        </w:tc>
        <w:tc>
          <w:tcPr>
            <w:tcW w:w="567"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ENV</w:t>
            </w:r>
          </w:p>
        </w:tc>
        <w:tc>
          <w:tcPr>
            <w:tcW w:w="709" w:type="dxa"/>
            <w:shd w:val="clear" w:color="auto" w:fill="auto"/>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Pr>
                <w:rFonts w:eastAsia="Times New Roman" w:cs="Times New Roman"/>
                <w:color w:val="000000"/>
                <w:sz w:val="12"/>
                <w:szCs w:val="12"/>
                <w:lang w:eastAsia="es-MX"/>
              </w:rPr>
              <w:t>$$</w:t>
            </w:r>
            <w:r w:rsidRPr="00F142B1">
              <w:rPr>
                <w:rFonts w:eastAsia="Times New Roman" w:cs="Times New Roman"/>
                <w:color w:val="000000"/>
                <w:sz w:val="12"/>
                <w:szCs w:val="12"/>
                <w:lang w:eastAsia="es-MX"/>
              </w:rPr>
              <w:t>9.28</w:t>
            </w:r>
          </w:p>
        </w:tc>
        <w:tc>
          <w:tcPr>
            <w:tcW w:w="992"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97,364</w:t>
            </w:r>
          </w:p>
        </w:tc>
        <w:tc>
          <w:tcPr>
            <w:tcW w:w="993"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38,951</w:t>
            </w:r>
          </w:p>
        </w:tc>
      </w:tr>
      <w:tr w:rsidR="00F142B1" w:rsidRPr="00F142B1" w:rsidTr="001E6968">
        <w:trPr>
          <w:trHeight w:val="673"/>
        </w:trPr>
        <w:tc>
          <w:tcPr>
            <w:tcW w:w="425"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060</w:t>
            </w:r>
          </w:p>
        </w:tc>
        <w:tc>
          <w:tcPr>
            <w:tcW w:w="426"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815</w:t>
            </w:r>
          </w:p>
        </w:tc>
        <w:tc>
          <w:tcPr>
            <w:tcW w:w="567"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0058</w:t>
            </w:r>
          </w:p>
        </w:tc>
        <w:tc>
          <w:tcPr>
            <w:tcW w:w="425"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13</w:t>
            </w:r>
          </w:p>
        </w:tc>
        <w:tc>
          <w:tcPr>
            <w:tcW w:w="567"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01</w:t>
            </w:r>
          </w:p>
        </w:tc>
        <w:tc>
          <w:tcPr>
            <w:tcW w:w="4536" w:type="dxa"/>
            <w:shd w:val="clear" w:color="auto" w:fill="auto"/>
            <w:hideMark/>
          </w:tcPr>
          <w:p w:rsidR="00F142B1" w:rsidRPr="00F142B1" w:rsidRDefault="00F142B1" w:rsidP="00F142B1">
            <w:pPr>
              <w:spacing w:after="0" w:line="240" w:lineRule="auto"/>
              <w:jc w:val="both"/>
              <w:rPr>
                <w:rFonts w:eastAsia="Times New Roman" w:cs="Times New Roman"/>
                <w:color w:val="000000"/>
                <w:sz w:val="12"/>
                <w:szCs w:val="12"/>
                <w:lang w:eastAsia="es-MX"/>
              </w:rPr>
            </w:pPr>
            <w:r w:rsidRPr="00F142B1">
              <w:rPr>
                <w:rFonts w:eastAsia="Times New Roman" w:cs="Times New Roman"/>
                <w:color w:val="000000"/>
                <w:sz w:val="12"/>
                <w:szCs w:val="12"/>
                <w:lang w:eastAsia="es-MX"/>
              </w:rPr>
              <w:t>SELLADORES DE FISURAS Y FOSETAS. ENVASE CON 3 ML DE BOND BASE. ENVASE CON 3 ML DE SELLADOR DE FISURAS. 2 ENVASES CON 3 ML CADA UNO CON BOND CATALIZADOR. JERINGA CON 2 ML DE GEL GRABADOR. 2 PORTAPINCELES. 10 CANULAS. 1 BLOCK DE MEZCLA. 5 POZOS DE MEZCLA. 30 PINCELES. 1 INSTRUCTIVO.</w:t>
            </w:r>
            <w:r>
              <w:rPr>
                <w:rFonts w:eastAsia="Times New Roman" w:cs="Times New Roman"/>
                <w:color w:val="000000"/>
                <w:sz w:val="12"/>
                <w:szCs w:val="12"/>
                <w:lang w:eastAsia="es-MX"/>
              </w:rPr>
              <w:t>PRESENTACIÓ</w:t>
            </w:r>
            <w:r w:rsidRPr="00F142B1">
              <w:rPr>
                <w:rFonts w:eastAsia="Times New Roman" w:cs="Times New Roman"/>
                <w:color w:val="000000"/>
                <w:sz w:val="12"/>
                <w:szCs w:val="12"/>
                <w:lang w:eastAsia="es-MX"/>
              </w:rPr>
              <w:t>N:  ESTUCHE  1 ESTUCHE</w:t>
            </w:r>
          </w:p>
        </w:tc>
        <w:tc>
          <w:tcPr>
            <w:tcW w:w="567"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EST</w:t>
            </w:r>
          </w:p>
        </w:tc>
        <w:tc>
          <w:tcPr>
            <w:tcW w:w="567"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1</w:t>
            </w:r>
          </w:p>
        </w:tc>
        <w:tc>
          <w:tcPr>
            <w:tcW w:w="567"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EST</w:t>
            </w:r>
          </w:p>
        </w:tc>
        <w:tc>
          <w:tcPr>
            <w:tcW w:w="709" w:type="dxa"/>
            <w:shd w:val="clear" w:color="auto" w:fill="auto"/>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Pr>
                <w:rFonts w:eastAsia="Times New Roman" w:cs="Times New Roman"/>
                <w:color w:val="000000"/>
                <w:sz w:val="12"/>
                <w:szCs w:val="12"/>
                <w:lang w:eastAsia="es-MX"/>
              </w:rPr>
              <w:t>$</w:t>
            </w:r>
            <w:r w:rsidRPr="00F142B1">
              <w:rPr>
                <w:rFonts w:eastAsia="Times New Roman" w:cs="Times New Roman"/>
                <w:color w:val="000000"/>
                <w:sz w:val="12"/>
                <w:szCs w:val="12"/>
                <w:lang w:eastAsia="es-MX"/>
              </w:rPr>
              <w:t>100.48</w:t>
            </w:r>
          </w:p>
        </w:tc>
        <w:tc>
          <w:tcPr>
            <w:tcW w:w="992"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18,164</w:t>
            </w:r>
          </w:p>
        </w:tc>
        <w:tc>
          <w:tcPr>
            <w:tcW w:w="993"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7,268</w:t>
            </w:r>
          </w:p>
        </w:tc>
      </w:tr>
      <w:tr w:rsidR="00F142B1" w:rsidRPr="00F142B1" w:rsidTr="001E6968">
        <w:trPr>
          <w:trHeight w:val="230"/>
        </w:trPr>
        <w:tc>
          <w:tcPr>
            <w:tcW w:w="425"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060</w:t>
            </w:r>
          </w:p>
        </w:tc>
        <w:tc>
          <w:tcPr>
            <w:tcW w:w="426"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830</w:t>
            </w:r>
          </w:p>
        </w:tc>
        <w:tc>
          <w:tcPr>
            <w:tcW w:w="567"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7070</w:t>
            </w:r>
          </w:p>
        </w:tc>
        <w:tc>
          <w:tcPr>
            <w:tcW w:w="425"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11</w:t>
            </w:r>
          </w:p>
        </w:tc>
        <w:tc>
          <w:tcPr>
            <w:tcW w:w="567"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01</w:t>
            </w:r>
          </w:p>
        </w:tc>
        <w:tc>
          <w:tcPr>
            <w:tcW w:w="4536" w:type="dxa"/>
            <w:shd w:val="clear" w:color="auto" w:fill="auto"/>
            <w:hideMark/>
          </w:tcPr>
          <w:p w:rsidR="00F142B1" w:rsidRPr="00F142B1" w:rsidRDefault="00F142B1" w:rsidP="00F142B1">
            <w:pPr>
              <w:spacing w:after="0" w:line="240" w:lineRule="auto"/>
              <w:jc w:val="both"/>
              <w:rPr>
                <w:rFonts w:eastAsia="Times New Roman" w:cs="Times New Roman"/>
                <w:color w:val="000000"/>
                <w:sz w:val="12"/>
                <w:szCs w:val="12"/>
                <w:lang w:eastAsia="es-MX"/>
              </w:rPr>
            </w:pPr>
            <w:r w:rsidRPr="00F142B1">
              <w:rPr>
                <w:rFonts w:eastAsia="Times New Roman" w:cs="Times New Roman"/>
                <w:color w:val="000000"/>
                <w:sz w:val="12"/>
                <w:szCs w:val="12"/>
                <w:lang w:eastAsia="es-MX"/>
              </w:rPr>
              <w:t>SONDAS PARA DRENAJE TORACICO, DE ELASTOMERO DE SILICON, OPACA A LOS RAYOS X, LONGITUD. 45 A 51 CM CALIBRE. 36 FR.</w:t>
            </w:r>
          </w:p>
        </w:tc>
        <w:tc>
          <w:tcPr>
            <w:tcW w:w="567"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PZA</w:t>
            </w:r>
          </w:p>
        </w:tc>
        <w:tc>
          <w:tcPr>
            <w:tcW w:w="567"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1</w:t>
            </w:r>
          </w:p>
        </w:tc>
        <w:tc>
          <w:tcPr>
            <w:tcW w:w="567"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PZA</w:t>
            </w:r>
          </w:p>
        </w:tc>
        <w:tc>
          <w:tcPr>
            <w:tcW w:w="709" w:type="dxa"/>
            <w:shd w:val="clear" w:color="auto" w:fill="auto"/>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Pr>
                <w:rFonts w:eastAsia="Times New Roman" w:cs="Times New Roman"/>
                <w:color w:val="000000"/>
                <w:sz w:val="12"/>
                <w:szCs w:val="12"/>
                <w:lang w:eastAsia="es-MX"/>
              </w:rPr>
              <w:t>$</w:t>
            </w:r>
            <w:r w:rsidRPr="00F142B1">
              <w:rPr>
                <w:rFonts w:eastAsia="Times New Roman" w:cs="Times New Roman"/>
                <w:color w:val="000000"/>
                <w:sz w:val="12"/>
                <w:szCs w:val="12"/>
                <w:lang w:eastAsia="es-MX"/>
              </w:rPr>
              <w:t>41.02</w:t>
            </w:r>
          </w:p>
        </w:tc>
        <w:tc>
          <w:tcPr>
            <w:tcW w:w="992"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35,780</w:t>
            </w:r>
          </w:p>
        </w:tc>
        <w:tc>
          <w:tcPr>
            <w:tcW w:w="993"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14,315</w:t>
            </w:r>
          </w:p>
        </w:tc>
      </w:tr>
      <w:tr w:rsidR="00F142B1" w:rsidRPr="00F142B1" w:rsidTr="001E6968">
        <w:trPr>
          <w:trHeight w:val="334"/>
        </w:trPr>
        <w:tc>
          <w:tcPr>
            <w:tcW w:w="425"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060</w:t>
            </w:r>
          </w:p>
        </w:tc>
        <w:tc>
          <w:tcPr>
            <w:tcW w:w="426"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830</w:t>
            </w:r>
          </w:p>
        </w:tc>
        <w:tc>
          <w:tcPr>
            <w:tcW w:w="567"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7088</w:t>
            </w:r>
          </w:p>
        </w:tc>
        <w:tc>
          <w:tcPr>
            <w:tcW w:w="425"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11</w:t>
            </w:r>
          </w:p>
        </w:tc>
        <w:tc>
          <w:tcPr>
            <w:tcW w:w="567"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01</w:t>
            </w:r>
          </w:p>
        </w:tc>
        <w:tc>
          <w:tcPr>
            <w:tcW w:w="4536" w:type="dxa"/>
            <w:shd w:val="clear" w:color="auto" w:fill="auto"/>
            <w:hideMark/>
          </w:tcPr>
          <w:p w:rsidR="00F142B1" w:rsidRPr="00F142B1" w:rsidRDefault="00F142B1" w:rsidP="00F142B1">
            <w:pPr>
              <w:spacing w:after="0" w:line="240" w:lineRule="auto"/>
              <w:jc w:val="both"/>
              <w:rPr>
                <w:rFonts w:eastAsia="Times New Roman" w:cs="Times New Roman"/>
                <w:color w:val="000000"/>
                <w:sz w:val="12"/>
                <w:szCs w:val="12"/>
                <w:lang w:eastAsia="es-MX"/>
              </w:rPr>
            </w:pPr>
            <w:r w:rsidRPr="00F142B1">
              <w:rPr>
                <w:rFonts w:eastAsia="Times New Roman" w:cs="Times New Roman"/>
                <w:color w:val="000000"/>
                <w:sz w:val="12"/>
                <w:szCs w:val="12"/>
                <w:lang w:eastAsia="es-MX"/>
              </w:rPr>
              <w:t>SONDAS PARA DRENAJE TORACICO, DE ELASTOMERO DE SILICON, OPACA A LOS RAYOS X, LONGITUD. 45 A 51 CM CALIBRE. 19 FR.</w:t>
            </w:r>
          </w:p>
        </w:tc>
        <w:tc>
          <w:tcPr>
            <w:tcW w:w="567"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PZA</w:t>
            </w:r>
          </w:p>
        </w:tc>
        <w:tc>
          <w:tcPr>
            <w:tcW w:w="567"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1</w:t>
            </w:r>
          </w:p>
        </w:tc>
        <w:tc>
          <w:tcPr>
            <w:tcW w:w="567"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PZA</w:t>
            </w:r>
          </w:p>
        </w:tc>
        <w:tc>
          <w:tcPr>
            <w:tcW w:w="709" w:type="dxa"/>
            <w:shd w:val="clear" w:color="auto" w:fill="auto"/>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Pr>
                <w:rFonts w:eastAsia="Times New Roman" w:cs="Times New Roman"/>
                <w:color w:val="000000"/>
                <w:sz w:val="12"/>
                <w:szCs w:val="12"/>
                <w:lang w:eastAsia="es-MX"/>
              </w:rPr>
              <w:t>$</w:t>
            </w:r>
            <w:r w:rsidRPr="00F142B1">
              <w:rPr>
                <w:rFonts w:eastAsia="Times New Roman" w:cs="Times New Roman"/>
                <w:color w:val="000000"/>
                <w:sz w:val="12"/>
                <w:szCs w:val="12"/>
                <w:lang w:eastAsia="es-MX"/>
              </w:rPr>
              <w:t>38.05</w:t>
            </w:r>
          </w:p>
        </w:tc>
        <w:tc>
          <w:tcPr>
            <w:tcW w:w="992"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8,371</w:t>
            </w:r>
          </w:p>
        </w:tc>
        <w:tc>
          <w:tcPr>
            <w:tcW w:w="993"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3,351</w:t>
            </w:r>
          </w:p>
        </w:tc>
      </w:tr>
      <w:tr w:rsidR="00F142B1" w:rsidRPr="00F142B1" w:rsidTr="001E6968">
        <w:trPr>
          <w:trHeight w:val="552"/>
        </w:trPr>
        <w:tc>
          <w:tcPr>
            <w:tcW w:w="425"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070</w:t>
            </w:r>
          </w:p>
        </w:tc>
        <w:tc>
          <w:tcPr>
            <w:tcW w:w="426"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581</w:t>
            </w:r>
          </w:p>
        </w:tc>
        <w:tc>
          <w:tcPr>
            <w:tcW w:w="567"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0174</w:t>
            </w:r>
          </w:p>
        </w:tc>
        <w:tc>
          <w:tcPr>
            <w:tcW w:w="425"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01</w:t>
            </w:r>
          </w:p>
        </w:tc>
        <w:tc>
          <w:tcPr>
            <w:tcW w:w="567"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01</w:t>
            </w:r>
          </w:p>
        </w:tc>
        <w:tc>
          <w:tcPr>
            <w:tcW w:w="4536" w:type="dxa"/>
            <w:shd w:val="clear" w:color="auto" w:fill="auto"/>
            <w:hideMark/>
          </w:tcPr>
          <w:p w:rsidR="00F142B1" w:rsidRPr="00F142B1" w:rsidRDefault="00F142B1" w:rsidP="00F142B1">
            <w:pPr>
              <w:spacing w:after="0" w:line="240" w:lineRule="auto"/>
              <w:jc w:val="both"/>
              <w:rPr>
                <w:rFonts w:eastAsia="Times New Roman" w:cs="Times New Roman"/>
                <w:color w:val="000000"/>
                <w:sz w:val="12"/>
                <w:szCs w:val="12"/>
                <w:lang w:eastAsia="es-MX"/>
              </w:rPr>
            </w:pPr>
            <w:r w:rsidRPr="00F142B1">
              <w:rPr>
                <w:rFonts w:eastAsia="Times New Roman" w:cs="Times New Roman"/>
                <w:color w:val="000000"/>
                <w:sz w:val="12"/>
                <w:szCs w:val="12"/>
                <w:lang w:eastAsia="es-MX"/>
              </w:rPr>
              <w:t>MEDIOS DE CONTRASTE HIDROSOLUBLES NO IONICOS EN CONCENTRACION DE 240 A 250 MG/ML IOVERSOL, IOPAMIDOL, IOHEXOL, IOPROMIDA, IOBITRIDOL ENVASE CON 200 ML. *INCLUYE SISTEMA DE TRANSFERENCIA CON VALVULA ANTIRREFLUJO, FAJILLA Y ASA DE SUSPENSION.</w:t>
            </w:r>
          </w:p>
        </w:tc>
        <w:tc>
          <w:tcPr>
            <w:tcW w:w="567"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ENV</w:t>
            </w:r>
          </w:p>
        </w:tc>
        <w:tc>
          <w:tcPr>
            <w:tcW w:w="567"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1</w:t>
            </w:r>
          </w:p>
        </w:tc>
        <w:tc>
          <w:tcPr>
            <w:tcW w:w="567"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ENV</w:t>
            </w:r>
          </w:p>
        </w:tc>
        <w:tc>
          <w:tcPr>
            <w:tcW w:w="709" w:type="dxa"/>
            <w:shd w:val="clear" w:color="auto" w:fill="auto"/>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Pr>
                <w:rFonts w:eastAsia="Times New Roman" w:cs="Times New Roman"/>
                <w:color w:val="000000"/>
                <w:sz w:val="12"/>
                <w:szCs w:val="12"/>
                <w:lang w:eastAsia="es-MX"/>
              </w:rPr>
              <w:t>$</w:t>
            </w:r>
            <w:r w:rsidRPr="00F142B1">
              <w:rPr>
                <w:rFonts w:eastAsia="Times New Roman" w:cs="Times New Roman"/>
                <w:color w:val="000000"/>
                <w:sz w:val="12"/>
                <w:szCs w:val="12"/>
                <w:lang w:eastAsia="es-MX"/>
              </w:rPr>
              <w:t>420.60</w:t>
            </w:r>
          </w:p>
        </w:tc>
        <w:tc>
          <w:tcPr>
            <w:tcW w:w="992"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18,969</w:t>
            </w:r>
          </w:p>
        </w:tc>
        <w:tc>
          <w:tcPr>
            <w:tcW w:w="993"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7,588</w:t>
            </w:r>
          </w:p>
        </w:tc>
      </w:tr>
      <w:tr w:rsidR="00F142B1" w:rsidRPr="00F142B1" w:rsidTr="001E6968">
        <w:trPr>
          <w:trHeight w:val="546"/>
        </w:trPr>
        <w:tc>
          <w:tcPr>
            <w:tcW w:w="425"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080</w:t>
            </w:r>
          </w:p>
        </w:tc>
        <w:tc>
          <w:tcPr>
            <w:tcW w:w="426"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421</w:t>
            </w:r>
          </w:p>
        </w:tc>
        <w:tc>
          <w:tcPr>
            <w:tcW w:w="567"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0789</w:t>
            </w:r>
          </w:p>
        </w:tc>
        <w:tc>
          <w:tcPr>
            <w:tcW w:w="425"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00</w:t>
            </w:r>
          </w:p>
        </w:tc>
        <w:tc>
          <w:tcPr>
            <w:tcW w:w="567"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01</w:t>
            </w:r>
          </w:p>
        </w:tc>
        <w:tc>
          <w:tcPr>
            <w:tcW w:w="4536" w:type="dxa"/>
            <w:shd w:val="clear" w:color="auto" w:fill="auto"/>
            <w:hideMark/>
          </w:tcPr>
          <w:p w:rsidR="00F142B1" w:rsidRPr="00F142B1" w:rsidRDefault="00F142B1" w:rsidP="00F142B1">
            <w:pPr>
              <w:spacing w:after="0" w:line="240" w:lineRule="auto"/>
              <w:jc w:val="both"/>
              <w:rPr>
                <w:rFonts w:eastAsia="Times New Roman" w:cs="Times New Roman"/>
                <w:color w:val="000000"/>
                <w:sz w:val="12"/>
                <w:szCs w:val="12"/>
                <w:lang w:eastAsia="es-MX"/>
              </w:rPr>
            </w:pPr>
            <w:r w:rsidRPr="00F142B1">
              <w:rPr>
                <w:rFonts w:eastAsia="Times New Roman" w:cs="Times New Roman"/>
                <w:color w:val="000000"/>
                <w:sz w:val="12"/>
                <w:szCs w:val="12"/>
                <w:lang w:eastAsia="es-MX"/>
              </w:rPr>
              <w:t>FILTRO PARA LEUCORREDUCIR CONCENTRADOS ERITROCITARIOS CON UNA MEDIA DE LEUCOCITOS RESIDUALES CONSISTENTEMENTE INFERIOR A 5 X 10 A LA QUINTA DURANTE LA TRANSFUSION PARA USO DIRECTO EN EL PACIENTE.</w:t>
            </w:r>
          </w:p>
        </w:tc>
        <w:tc>
          <w:tcPr>
            <w:tcW w:w="567"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PZA</w:t>
            </w:r>
          </w:p>
        </w:tc>
        <w:tc>
          <w:tcPr>
            <w:tcW w:w="567"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1</w:t>
            </w:r>
          </w:p>
        </w:tc>
        <w:tc>
          <w:tcPr>
            <w:tcW w:w="567"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PZA</w:t>
            </w:r>
          </w:p>
        </w:tc>
        <w:tc>
          <w:tcPr>
            <w:tcW w:w="709" w:type="dxa"/>
            <w:shd w:val="clear" w:color="auto" w:fill="auto"/>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Pr>
                <w:rFonts w:eastAsia="Times New Roman" w:cs="Times New Roman"/>
                <w:color w:val="000000"/>
                <w:sz w:val="12"/>
                <w:szCs w:val="12"/>
                <w:lang w:eastAsia="es-MX"/>
              </w:rPr>
              <w:t>$</w:t>
            </w:r>
            <w:r w:rsidRPr="00F142B1">
              <w:rPr>
                <w:rFonts w:eastAsia="Times New Roman" w:cs="Times New Roman"/>
                <w:color w:val="000000"/>
                <w:sz w:val="12"/>
                <w:szCs w:val="12"/>
                <w:lang w:eastAsia="es-MX"/>
              </w:rPr>
              <w:t>533.06</w:t>
            </w:r>
          </w:p>
        </w:tc>
        <w:tc>
          <w:tcPr>
            <w:tcW w:w="992"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3,504</w:t>
            </w:r>
          </w:p>
        </w:tc>
        <w:tc>
          <w:tcPr>
            <w:tcW w:w="993"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1,402</w:t>
            </w:r>
          </w:p>
        </w:tc>
      </w:tr>
      <w:tr w:rsidR="00F142B1" w:rsidRPr="00F142B1" w:rsidTr="001E6968">
        <w:trPr>
          <w:trHeight w:val="255"/>
        </w:trPr>
        <w:tc>
          <w:tcPr>
            <w:tcW w:w="425"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080</w:t>
            </w:r>
          </w:p>
        </w:tc>
        <w:tc>
          <w:tcPr>
            <w:tcW w:w="426"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783</w:t>
            </w:r>
          </w:p>
        </w:tc>
        <w:tc>
          <w:tcPr>
            <w:tcW w:w="567"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1573</w:t>
            </w:r>
          </w:p>
        </w:tc>
        <w:tc>
          <w:tcPr>
            <w:tcW w:w="425"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01</w:t>
            </w:r>
          </w:p>
        </w:tc>
        <w:tc>
          <w:tcPr>
            <w:tcW w:w="567"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01</w:t>
            </w:r>
          </w:p>
        </w:tc>
        <w:tc>
          <w:tcPr>
            <w:tcW w:w="4536" w:type="dxa"/>
            <w:shd w:val="clear" w:color="auto" w:fill="auto"/>
            <w:hideMark/>
          </w:tcPr>
          <w:p w:rsidR="00F142B1" w:rsidRPr="00F142B1" w:rsidRDefault="00F142B1" w:rsidP="00F142B1">
            <w:pPr>
              <w:spacing w:after="0" w:line="240" w:lineRule="auto"/>
              <w:jc w:val="both"/>
              <w:rPr>
                <w:rFonts w:eastAsia="Times New Roman" w:cs="Times New Roman"/>
                <w:color w:val="000000"/>
                <w:sz w:val="12"/>
                <w:szCs w:val="12"/>
                <w:lang w:eastAsia="es-MX"/>
              </w:rPr>
            </w:pPr>
            <w:r w:rsidRPr="00F142B1">
              <w:rPr>
                <w:rFonts w:eastAsia="Times New Roman" w:cs="Times New Roman"/>
                <w:color w:val="000000"/>
                <w:sz w:val="12"/>
                <w:szCs w:val="12"/>
                <w:lang w:eastAsia="es-MX"/>
              </w:rPr>
              <w:t xml:space="preserve"> ACIDO ACETICO AL 5% TA.</w:t>
            </w:r>
          </w:p>
        </w:tc>
        <w:tc>
          <w:tcPr>
            <w:tcW w:w="567"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FCO</w:t>
            </w:r>
          </w:p>
        </w:tc>
        <w:tc>
          <w:tcPr>
            <w:tcW w:w="567"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500</w:t>
            </w:r>
          </w:p>
        </w:tc>
        <w:tc>
          <w:tcPr>
            <w:tcW w:w="567"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ML.</w:t>
            </w:r>
          </w:p>
        </w:tc>
        <w:tc>
          <w:tcPr>
            <w:tcW w:w="709" w:type="dxa"/>
            <w:shd w:val="clear" w:color="auto" w:fill="auto"/>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Pr>
                <w:rFonts w:eastAsia="Times New Roman" w:cs="Times New Roman"/>
                <w:color w:val="000000"/>
                <w:sz w:val="12"/>
                <w:szCs w:val="12"/>
                <w:lang w:eastAsia="es-MX"/>
              </w:rPr>
              <w:t>$</w:t>
            </w:r>
            <w:r w:rsidRPr="00F142B1">
              <w:rPr>
                <w:rFonts w:eastAsia="Times New Roman" w:cs="Times New Roman"/>
                <w:color w:val="000000"/>
                <w:sz w:val="12"/>
                <w:szCs w:val="12"/>
                <w:lang w:eastAsia="es-MX"/>
              </w:rPr>
              <w:t>23.92</w:t>
            </w:r>
          </w:p>
        </w:tc>
        <w:tc>
          <w:tcPr>
            <w:tcW w:w="992"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20,224</w:t>
            </w:r>
          </w:p>
        </w:tc>
        <w:tc>
          <w:tcPr>
            <w:tcW w:w="993"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8,090</w:t>
            </w:r>
          </w:p>
        </w:tc>
      </w:tr>
      <w:tr w:rsidR="00F142B1" w:rsidRPr="00F142B1" w:rsidTr="001E6968">
        <w:trPr>
          <w:trHeight w:val="572"/>
        </w:trPr>
        <w:tc>
          <w:tcPr>
            <w:tcW w:w="425"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080</w:t>
            </w:r>
          </w:p>
        </w:tc>
        <w:tc>
          <w:tcPr>
            <w:tcW w:w="426"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909</w:t>
            </w:r>
          </w:p>
        </w:tc>
        <w:tc>
          <w:tcPr>
            <w:tcW w:w="567"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5557</w:t>
            </w:r>
          </w:p>
        </w:tc>
        <w:tc>
          <w:tcPr>
            <w:tcW w:w="425"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11</w:t>
            </w:r>
          </w:p>
        </w:tc>
        <w:tc>
          <w:tcPr>
            <w:tcW w:w="567"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01</w:t>
            </w:r>
          </w:p>
        </w:tc>
        <w:tc>
          <w:tcPr>
            <w:tcW w:w="4536" w:type="dxa"/>
            <w:shd w:val="clear" w:color="auto" w:fill="auto"/>
            <w:hideMark/>
          </w:tcPr>
          <w:p w:rsidR="00F142B1" w:rsidRPr="00F142B1" w:rsidRDefault="00F142B1" w:rsidP="00F142B1">
            <w:pPr>
              <w:spacing w:after="0" w:line="240" w:lineRule="auto"/>
              <w:jc w:val="both"/>
              <w:rPr>
                <w:rFonts w:eastAsia="Times New Roman" w:cs="Times New Roman"/>
                <w:color w:val="000000"/>
                <w:sz w:val="12"/>
                <w:szCs w:val="12"/>
                <w:lang w:eastAsia="es-MX"/>
              </w:rPr>
            </w:pPr>
            <w:r w:rsidRPr="00F142B1">
              <w:rPr>
                <w:rFonts w:eastAsia="Times New Roman" w:cs="Times New Roman"/>
                <w:color w:val="000000"/>
                <w:sz w:val="12"/>
                <w:szCs w:val="12"/>
                <w:lang w:eastAsia="es-MX"/>
              </w:rPr>
              <w:t xml:space="preserve">TUBO SISTEMA PARA TOMA Y RECOLECCION DE SANGRE, POR PUNCION CAPILAR DE POLIPROPILENO, TRANSLUCIDO, DESECHABLE, PEDRIATICO CON GEL SEPARADOR DE SUERO (INERTE) TAPON ORO, VOLUMEN DE DRENADO 500 MCL GEL SEPARADOR: 90-140 MG POR TUBO, TAPON RECOLECTOR DE FLUJO. </w:t>
            </w:r>
          </w:p>
        </w:tc>
        <w:tc>
          <w:tcPr>
            <w:tcW w:w="567"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CJA</w:t>
            </w:r>
          </w:p>
        </w:tc>
        <w:tc>
          <w:tcPr>
            <w:tcW w:w="567"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200</w:t>
            </w:r>
          </w:p>
        </w:tc>
        <w:tc>
          <w:tcPr>
            <w:tcW w:w="567"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TBO</w:t>
            </w:r>
          </w:p>
        </w:tc>
        <w:tc>
          <w:tcPr>
            <w:tcW w:w="709" w:type="dxa"/>
            <w:shd w:val="clear" w:color="auto" w:fill="auto"/>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Pr>
                <w:rFonts w:eastAsia="Times New Roman" w:cs="Times New Roman"/>
                <w:color w:val="000000"/>
                <w:sz w:val="12"/>
                <w:szCs w:val="12"/>
                <w:lang w:eastAsia="es-MX"/>
              </w:rPr>
              <w:t>$</w:t>
            </w:r>
            <w:r w:rsidRPr="00F142B1">
              <w:rPr>
                <w:rFonts w:eastAsia="Times New Roman" w:cs="Times New Roman"/>
                <w:color w:val="000000"/>
                <w:sz w:val="12"/>
                <w:szCs w:val="12"/>
                <w:lang w:eastAsia="es-MX"/>
              </w:rPr>
              <w:t>1,066.00</w:t>
            </w:r>
          </w:p>
        </w:tc>
        <w:tc>
          <w:tcPr>
            <w:tcW w:w="992"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2,260</w:t>
            </w:r>
          </w:p>
        </w:tc>
        <w:tc>
          <w:tcPr>
            <w:tcW w:w="993"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904</w:t>
            </w:r>
          </w:p>
        </w:tc>
      </w:tr>
      <w:tr w:rsidR="00F142B1" w:rsidRPr="00F142B1" w:rsidTr="001E6968">
        <w:trPr>
          <w:trHeight w:val="538"/>
        </w:trPr>
        <w:tc>
          <w:tcPr>
            <w:tcW w:w="425"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080</w:t>
            </w:r>
          </w:p>
        </w:tc>
        <w:tc>
          <w:tcPr>
            <w:tcW w:w="426"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909</w:t>
            </w:r>
          </w:p>
        </w:tc>
        <w:tc>
          <w:tcPr>
            <w:tcW w:w="567"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5565</w:t>
            </w:r>
          </w:p>
        </w:tc>
        <w:tc>
          <w:tcPr>
            <w:tcW w:w="425"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11</w:t>
            </w:r>
          </w:p>
        </w:tc>
        <w:tc>
          <w:tcPr>
            <w:tcW w:w="567"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01</w:t>
            </w:r>
          </w:p>
        </w:tc>
        <w:tc>
          <w:tcPr>
            <w:tcW w:w="4536" w:type="dxa"/>
            <w:shd w:val="clear" w:color="auto" w:fill="auto"/>
            <w:hideMark/>
          </w:tcPr>
          <w:p w:rsidR="00F142B1" w:rsidRPr="00F142B1" w:rsidRDefault="00F142B1" w:rsidP="00F142B1">
            <w:pPr>
              <w:spacing w:after="0" w:line="240" w:lineRule="auto"/>
              <w:jc w:val="both"/>
              <w:rPr>
                <w:rFonts w:eastAsia="Times New Roman" w:cs="Times New Roman"/>
                <w:color w:val="000000"/>
                <w:sz w:val="12"/>
                <w:szCs w:val="12"/>
                <w:lang w:eastAsia="es-MX"/>
              </w:rPr>
            </w:pPr>
            <w:r w:rsidRPr="00F142B1">
              <w:rPr>
                <w:rFonts w:eastAsia="Times New Roman" w:cs="Times New Roman"/>
                <w:color w:val="000000"/>
                <w:sz w:val="12"/>
                <w:szCs w:val="12"/>
                <w:lang w:eastAsia="es-MX"/>
              </w:rPr>
              <w:t>TUBO SISTEMA PARA LA TOMA Y RECOLECCION DE SANGRE, POR PUNCION CAPILAR DE POLIPROPILENO, COLOR AMBAR, CON GEL SEPARADOR DE SUERO (INERTE) TAPON ORO, VOLUMEN DE DRENADO 500 MCL, GEL  SEPARADOR: 90-140 MG POR TUBO, TAPON RECOLECTOR DE FLUJO.</w:t>
            </w:r>
          </w:p>
        </w:tc>
        <w:tc>
          <w:tcPr>
            <w:tcW w:w="567"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CJA</w:t>
            </w:r>
          </w:p>
        </w:tc>
        <w:tc>
          <w:tcPr>
            <w:tcW w:w="567"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200</w:t>
            </w:r>
          </w:p>
        </w:tc>
        <w:tc>
          <w:tcPr>
            <w:tcW w:w="567"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TBO</w:t>
            </w:r>
          </w:p>
        </w:tc>
        <w:tc>
          <w:tcPr>
            <w:tcW w:w="709" w:type="dxa"/>
            <w:shd w:val="clear" w:color="auto" w:fill="auto"/>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Pr>
                <w:rFonts w:eastAsia="Times New Roman" w:cs="Times New Roman"/>
                <w:color w:val="000000"/>
                <w:sz w:val="12"/>
                <w:szCs w:val="12"/>
                <w:lang w:eastAsia="es-MX"/>
              </w:rPr>
              <w:t>$</w:t>
            </w:r>
            <w:r w:rsidRPr="00F142B1">
              <w:rPr>
                <w:rFonts w:eastAsia="Times New Roman" w:cs="Times New Roman"/>
                <w:color w:val="000000"/>
                <w:sz w:val="12"/>
                <w:szCs w:val="12"/>
                <w:lang w:eastAsia="es-MX"/>
              </w:rPr>
              <w:t>1,016.33</w:t>
            </w:r>
          </w:p>
        </w:tc>
        <w:tc>
          <w:tcPr>
            <w:tcW w:w="992"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3,234</w:t>
            </w:r>
          </w:p>
        </w:tc>
        <w:tc>
          <w:tcPr>
            <w:tcW w:w="993"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1,294</w:t>
            </w:r>
          </w:p>
        </w:tc>
      </w:tr>
      <w:tr w:rsidR="00F142B1" w:rsidRPr="00F142B1" w:rsidTr="001E6968">
        <w:trPr>
          <w:trHeight w:val="376"/>
        </w:trPr>
        <w:tc>
          <w:tcPr>
            <w:tcW w:w="425"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080</w:t>
            </w:r>
          </w:p>
        </w:tc>
        <w:tc>
          <w:tcPr>
            <w:tcW w:w="426"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909</w:t>
            </w:r>
          </w:p>
        </w:tc>
        <w:tc>
          <w:tcPr>
            <w:tcW w:w="567"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5573</w:t>
            </w:r>
          </w:p>
        </w:tc>
        <w:tc>
          <w:tcPr>
            <w:tcW w:w="425"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11</w:t>
            </w:r>
          </w:p>
        </w:tc>
        <w:tc>
          <w:tcPr>
            <w:tcW w:w="567"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01</w:t>
            </w:r>
          </w:p>
        </w:tc>
        <w:tc>
          <w:tcPr>
            <w:tcW w:w="4536" w:type="dxa"/>
            <w:shd w:val="clear" w:color="auto" w:fill="auto"/>
            <w:hideMark/>
          </w:tcPr>
          <w:p w:rsidR="00F142B1" w:rsidRPr="00F142B1" w:rsidRDefault="00F142B1" w:rsidP="00F142B1">
            <w:pPr>
              <w:spacing w:after="0" w:line="240" w:lineRule="auto"/>
              <w:jc w:val="both"/>
              <w:rPr>
                <w:rFonts w:eastAsia="Times New Roman" w:cs="Times New Roman"/>
                <w:color w:val="000000"/>
                <w:sz w:val="12"/>
                <w:szCs w:val="12"/>
                <w:lang w:eastAsia="es-MX"/>
              </w:rPr>
            </w:pPr>
            <w:r w:rsidRPr="00F142B1">
              <w:rPr>
                <w:rFonts w:eastAsia="Times New Roman" w:cs="Times New Roman"/>
                <w:color w:val="000000"/>
                <w:sz w:val="12"/>
                <w:szCs w:val="12"/>
                <w:lang w:eastAsia="es-MX"/>
              </w:rPr>
              <w:t>TUBO SISTEMA PARA TOMA Y RECOLECCION DE SANGRE, POR PUNCION CAPILAR DE POLIPROPILENO, TRANSLUCIDO, DESECHABLE, PEDIATRICO SIN  ADITIVOS, TAPON ROJO, VOLUMEN DE DRENADO 250-800 MCL, TAPON RECOLECTOR DE FLUJO.</w:t>
            </w:r>
          </w:p>
        </w:tc>
        <w:tc>
          <w:tcPr>
            <w:tcW w:w="567"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CJA</w:t>
            </w:r>
          </w:p>
        </w:tc>
        <w:tc>
          <w:tcPr>
            <w:tcW w:w="567"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200</w:t>
            </w:r>
          </w:p>
        </w:tc>
        <w:tc>
          <w:tcPr>
            <w:tcW w:w="567"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TBO</w:t>
            </w:r>
          </w:p>
        </w:tc>
        <w:tc>
          <w:tcPr>
            <w:tcW w:w="709" w:type="dxa"/>
            <w:shd w:val="clear" w:color="auto" w:fill="auto"/>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Pr>
                <w:rFonts w:eastAsia="Times New Roman" w:cs="Times New Roman"/>
                <w:color w:val="000000"/>
                <w:sz w:val="12"/>
                <w:szCs w:val="12"/>
                <w:lang w:eastAsia="es-MX"/>
              </w:rPr>
              <w:t>$</w:t>
            </w:r>
            <w:r w:rsidRPr="00F142B1">
              <w:rPr>
                <w:rFonts w:eastAsia="Times New Roman" w:cs="Times New Roman"/>
                <w:color w:val="000000"/>
                <w:sz w:val="12"/>
                <w:szCs w:val="12"/>
                <w:lang w:eastAsia="es-MX"/>
              </w:rPr>
              <w:t>1,066.00</w:t>
            </w:r>
          </w:p>
        </w:tc>
        <w:tc>
          <w:tcPr>
            <w:tcW w:w="992"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607</w:t>
            </w:r>
          </w:p>
        </w:tc>
        <w:tc>
          <w:tcPr>
            <w:tcW w:w="993"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243</w:t>
            </w:r>
          </w:p>
        </w:tc>
      </w:tr>
      <w:tr w:rsidR="00F142B1" w:rsidRPr="00F142B1" w:rsidTr="001E6968">
        <w:trPr>
          <w:trHeight w:val="638"/>
        </w:trPr>
        <w:tc>
          <w:tcPr>
            <w:tcW w:w="425"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080</w:t>
            </w:r>
          </w:p>
        </w:tc>
        <w:tc>
          <w:tcPr>
            <w:tcW w:w="426"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909</w:t>
            </w:r>
          </w:p>
        </w:tc>
        <w:tc>
          <w:tcPr>
            <w:tcW w:w="567"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5599</w:t>
            </w:r>
          </w:p>
        </w:tc>
        <w:tc>
          <w:tcPr>
            <w:tcW w:w="425"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02</w:t>
            </w:r>
          </w:p>
        </w:tc>
        <w:tc>
          <w:tcPr>
            <w:tcW w:w="567"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01</w:t>
            </w:r>
          </w:p>
        </w:tc>
        <w:tc>
          <w:tcPr>
            <w:tcW w:w="4536" w:type="dxa"/>
            <w:shd w:val="clear" w:color="auto" w:fill="auto"/>
            <w:hideMark/>
          </w:tcPr>
          <w:p w:rsidR="00F142B1" w:rsidRPr="00F142B1" w:rsidRDefault="00F142B1" w:rsidP="00F142B1">
            <w:pPr>
              <w:spacing w:after="0" w:line="240" w:lineRule="auto"/>
              <w:jc w:val="both"/>
              <w:rPr>
                <w:rFonts w:eastAsia="Times New Roman" w:cs="Times New Roman"/>
                <w:color w:val="000000"/>
                <w:sz w:val="12"/>
                <w:szCs w:val="12"/>
                <w:lang w:eastAsia="es-MX"/>
              </w:rPr>
            </w:pPr>
            <w:r w:rsidRPr="00F142B1">
              <w:rPr>
                <w:rFonts w:eastAsia="Times New Roman" w:cs="Times New Roman"/>
                <w:color w:val="000000"/>
                <w:sz w:val="12"/>
                <w:szCs w:val="12"/>
                <w:lang w:eastAsia="es-MX"/>
              </w:rPr>
              <w:t>TUBO SISTEMA PARA LA TOMA Y RECOLECCION DE SANGRE, POR PUNCION CAPILAR DE POLIPROPILENO, TRASLUCIDO, DESECHABLE, PEDIATRICO CON EDTA DIPOTASICO COMO ANTICOAGULANTE, TAPON LILA, VOLUMEN DE DRENADO 250-500 MCL, TAPON RECOLECTOR DE FLUJO.</w:t>
            </w:r>
          </w:p>
        </w:tc>
        <w:tc>
          <w:tcPr>
            <w:tcW w:w="567"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CJA</w:t>
            </w:r>
          </w:p>
        </w:tc>
        <w:tc>
          <w:tcPr>
            <w:tcW w:w="567"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200</w:t>
            </w:r>
          </w:p>
        </w:tc>
        <w:tc>
          <w:tcPr>
            <w:tcW w:w="567"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TBO</w:t>
            </w:r>
          </w:p>
        </w:tc>
        <w:tc>
          <w:tcPr>
            <w:tcW w:w="709" w:type="dxa"/>
            <w:shd w:val="clear" w:color="auto" w:fill="auto"/>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Pr>
                <w:rFonts w:eastAsia="Times New Roman" w:cs="Times New Roman"/>
                <w:color w:val="000000"/>
                <w:sz w:val="12"/>
                <w:szCs w:val="12"/>
                <w:lang w:eastAsia="es-MX"/>
              </w:rPr>
              <w:t>$</w:t>
            </w:r>
            <w:r w:rsidRPr="00F142B1">
              <w:rPr>
                <w:rFonts w:eastAsia="Times New Roman" w:cs="Times New Roman"/>
                <w:color w:val="000000"/>
                <w:sz w:val="12"/>
                <w:szCs w:val="12"/>
                <w:lang w:eastAsia="es-MX"/>
              </w:rPr>
              <w:t>1,066.00</w:t>
            </w:r>
          </w:p>
        </w:tc>
        <w:tc>
          <w:tcPr>
            <w:tcW w:w="992"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779</w:t>
            </w:r>
          </w:p>
        </w:tc>
        <w:tc>
          <w:tcPr>
            <w:tcW w:w="993"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312</w:t>
            </w:r>
          </w:p>
        </w:tc>
      </w:tr>
      <w:tr w:rsidR="00F142B1" w:rsidRPr="00F142B1" w:rsidTr="001E6968">
        <w:trPr>
          <w:trHeight w:val="108"/>
        </w:trPr>
        <w:tc>
          <w:tcPr>
            <w:tcW w:w="425"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060</w:t>
            </w:r>
          </w:p>
        </w:tc>
        <w:tc>
          <w:tcPr>
            <w:tcW w:w="426"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066</w:t>
            </w:r>
          </w:p>
        </w:tc>
        <w:tc>
          <w:tcPr>
            <w:tcW w:w="567"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0039</w:t>
            </w:r>
          </w:p>
        </w:tc>
        <w:tc>
          <w:tcPr>
            <w:tcW w:w="425"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12</w:t>
            </w:r>
          </w:p>
        </w:tc>
        <w:tc>
          <w:tcPr>
            <w:tcW w:w="567"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01</w:t>
            </w:r>
          </w:p>
        </w:tc>
        <w:tc>
          <w:tcPr>
            <w:tcW w:w="4536" w:type="dxa"/>
            <w:shd w:val="clear" w:color="auto" w:fill="auto"/>
            <w:hideMark/>
          </w:tcPr>
          <w:p w:rsidR="00F142B1" w:rsidRPr="00F142B1" w:rsidRDefault="00F142B1" w:rsidP="00F142B1">
            <w:pPr>
              <w:spacing w:after="0" w:line="240" w:lineRule="auto"/>
              <w:jc w:val="both"/>
              <w:rPr>
                <w:rFonts w:eastAsia="Times New Roman" w:cs="Times New Roman"/>
                <w:color w:val="000000"/>
                <w:sz w:val="12"/>
                <w:szCs w:val="12"/>
                <w:lang w:eastAsia="es-MX"/>
              </w:rPr>
            </w:pPr>
            <w:r w:rsidRPr="00F142B1">
              <w:rPr>
                <w:rFonts w:eastAsia="Times New Roman" w:cs="Times New Roman"/>
                <w:color w:val="000000"/>
                <w:sz w:val="12"/>
                <w:szCs w:val="12"/>
                <w:lang w:eastAsia="es-MX"/>
              </w:rPr>
              <w:t xml:space="preserve"> ANTISEPTICOS. ALCOHOL DESNATURALIZADO.</w:t>
            </w:r>
          </w:p>
        </w:tc>
        <w:tc>
          <w:tcPr>
            <w:tcW w:w="567"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ENV</w:t>
            </w:r>
          </w:p>
        </w:tc>
        <w:tc>
          <w:tcPr>
            <w:tcW w:w="567"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1</w:t>
            </w:r>
          </w:p>
        </w:tc>
        <w:tc>
          <w:tcPr>
            <w:tcW w:w="567"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LTO</w:t>
            </w:r>
          </w:p>
        </w:tc>
        <w:tc>
          <w:tcPr>
            <w:tcW w:w="709" w:type="dxa"/>
            <w:shd w:val="clear" w:color="auto" w:fill="auto"/>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Pr>
                <w:rFonts w:eastAsia="Times New Roman" w:cs="Times New Roman"/>
                <w:color w:val="000000"/>
                <w:sz w:val="12"/>
                <w:szCs w:val="12"/>
                <w:lang w:eastAsia="es-MX"/>
              </w:rPr>
              <w:t>$</w:t>
            </w:r>
            <w:r w:rsidRPr="00F142B1">
              <w:rPr>
                <w:rFonts w:eastAsia="Times New Roman" w:cs="Times New Roman"/>
                <w:color w:val="000000"/>
                <w:sz w:val="12"/>
                <w:szCs w:val="12"/>
                <w:lang w:eastAsia="es-MX"/>
              </w:rPr>
              <w:t>18.74</w:t>
            </w:r>
          </w:p>
        </w:tc>
        <w:tc>
          <w:tcPr>
            <w:tcW w:w="992"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259,236</w:t>
            </w:r>
          </w:p>
        </w:tc>
        <w:tc>
          <w:tcPr>
            <w:tcW w:w="993"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103,698</w:t>
            </w:r>
          </w:p>
        </w:tc>
      </w:tr>
      <w:tr w:rsidR="00F142B1" w:rsidRPr="00F142B1" w:rsidTr="001E6968">
        <w:trPr>
          <w:trHeight w:val="394"/>
        </w:trPr>
        <w:tc>
          <w:tcPr>
            <w:tcW w:w="425"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060</w:t>
            </w:r>
          </w:p>
        </w:tc>
        <w:tc>
          <w:tcPr>
            <w:tcW w:w="426"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125</w:t>
            </w:r>
          </w:p>
        </w:tc>
        <w:tc>
          <w:tcPr>
            <w:tcW w:w="567"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1879</w:t>
            </w:r>
          </w:p>
        </w:tc>
        <w:tc>
          <w:tcPr>
            <w:tcW w:w="425"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11</w:t>
            </w:r>
          </w:p>
        </w:tc>
        <w:tc>
          <w:tcPr>
            <w:tcW w:w="567"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01</w:t>
            </w:r>
          </w:p>
        </w:tc>
        <w:tc>
          <w:tcPr>
            <w:tcW w:w="4536" w:type="dxa"/>
            <w:shd w:val="clear" w:color="auto" w:fill="auto"/>
            <w:hideMark/>
          </w:tcPr>
          <w:p w:rsidR="00F142B1" w:rsidRPr="00F142B1" w:rsidRDefault="00F142B1" w:rsidP="00F142B1">
            <w:pPr>
              <w:spacing w:after="0" w:line="240" w:lineRule="auto"/>
              <w:jc w:val="both"/>
              <w:rPr>
                <w:rFonts w:eastAsia="Times New Roman" w:cs="Times New Roman"/>
                <w:color w:val="000000"/>
                <w:sz w:val="12"/>
                <w:szCs w:val="12"/>
                <w:lang w:eastAsia="es-MX"/>
              </w:rPr>
            </w:pPr>
            <w:r w:rsidRPr="00F142B1">
              <w:rPr>
                <w:rFonts w:eastAsia="Times New Roman" w:cs="Times New Roman"/>
                <w:color w:val="000000"/>
                <w:sz w:val="12"/>
                <w:szCs w:val="12"/>
                <w:lang w:eastAsia="es-MX"/>
              </w:rPr>
              <w:t>BOLSAS PARA RECOLECCION DE ORINA. RECTANGULAR, ELABORADA A BASE DE CLORURO DE POLIVINILO CON GRADUACIONES CADA 100 ML Y LECTURA CADA 200 ML. SISTEMA CERRADO. CAPACIDAD 2000 ML.</w:t>
            </w:r>
          </w:p>
        </w:tc>
        <w:tc>
          <w:tcPr>
            <w:tcW w:w="567"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PZA</w:t>
            </w:r>
          </w:p>
        </w:tc>
        <w:tc>
          <w:tcPr>
            <w:tcW w:w="567"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1</w:t>
            </w:r>
          </w:p>
        </w:tc>
        <w:tc>
          <w:tcPr>
            <w:tcW w:w="567"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PZA</w:t>
            </w:r>
          </w:p>
        </w:tc>
        <w:tc>
          <w:tcPr>
            <w:tcW w:w="709" w:type="dxa"/>
            <w:shd w:val="clear" w:color="auto" w:fill="auto"/>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Pr>
                <w:rFonts w:eastAsia="Times New Roman" w:cs="Times New Roman"/>
                <w:color w:val="000000"/>
                <w:sz w:val="12"/>
                <w:szCs w:val="12"/>
                <w:lang w:eastAsia="es-MX"/>
              </w:rPr>
              <w:t>$</w:t>
            </w:r>
            <w:r w:rsidRPr="00F142B1">
              <w:rPr>
                <w:rFonts w:eastAsia="Times New Roman" w:cs="Times New Roman"/>
                <w:color w:val="000000"/>
                <w:sz w:val="12"/>
                <w:szCs w:val="12"/>
                <w:lang w:eastAsia="es-MX"/>
              </w:rPr>
              <w:t>8.83</w:t>
            </w:r>
          </w:p>
        </w:tc>
        <w:tc>
          <w:tcPr>
            <w:tcW w:w="992"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2,351,806</w:t>
            </w:r>
          </w:p>
        </w:tc>
        <w:tc>
          <w:tcPr>
            <w:tcW w:w="993"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940,728</w:t>
            </w:r>
          </w:p>
        </w:tc>
      </w:tr>
      <w:tr w:rsidR="00F142B1" w:rsidRPr="00F142B1" w:rsidTr="001E6968">
        <w:trPr>
          <w:trHeight w:val="216"/>
        </w:trPr>
        <w:tc>
          <w:tcPr>
            <w:tcW w:w="425"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060</w:t>
            </w:r>
          </w:p>
        </w:tc>
        <w:tc>
          <w:tcPr>
            <w:tcW w:w="426"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132</w:t>
            </w:r>
          </w:p>
        </w:tc>
        <w:tc>
          <w:tcPr>
            <w:tcW w:w="567"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0054</w:t>
            </w:r>
          </w:p>
        </w:tc>
        <w:tc>
          <w:tcPr>
            <w:tcW w:w="425"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12</w:t>
            </w:r>
          </w:p>
        </w:tc>
        <w:tc>
          <w:tcPr>
            <w:tcW w:w="567"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01</w:t>
            </w:r>
          </w:p>
        </w:tc>
        <w:tc>
          <w:tcPr>
            <w:tcW w:w="4536" w:type="dxa"/>
            <w:shd w:val="clear" w:color="auto" w:fill="auto"/>
            <w:hideMark/>
          </w:tcPr>
          <w:p w:rsidR="00F142B1" w:rsidRPr="00F142B1" w:rsidRDefault="00F142B1" w:rsidP="00F142B1">
            <w:pPr>
              <w:spacing w:after="0" w:line="240" w:lineRule="auto"/>
              <w:jc w:val="both"/>
              <w:rPr>
                <w:rFonts w:eastAsia="Times New Roman" w:cs="Times New Roman"/>
                <w:color w:val="000000"/>
                <w:sz w:val="12"/>
                <w:szCs w:val="12"/>
                <w:lang w:eastAsia="es-MX"/>
              </w:rPr>
            </w:pPr>
            <w:r w:rsidRPr="00F142B1">
              <w:rPr>
                <w:rFonts w:eastAsia="Times New Roman" w:cs="Times New Roman"/>
                <w:color w:val="000000"/>
                <w:sz w:val="12"/>
                <w:szCs w:val="12"/>
                <w:lang w:eastAsia="es-MX"/>
              </w:rPr>
              <w:t xml:space="preserve"> BRAZALETES PARA IDENTIFICACION. DE PLASTICO. ADULTO.</w:t>
            </w:r>
          </w:p>
        </w:tc>
        <w:tc>
          <w:tcPr>
            <w:tcW w:w="567"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ENV</w:t>
            </w:r>
          </w:p>
        </w:tc>
        <w:tc>
          <w:tcPr>
            <w:tcW w:w="567"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100</w:t>
            </w:r>
          </w:p>
        </w:tc>
        <w:tc>
          <w:tcPr>
            <w:tcW w:w="567"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PZA</w:t>
            </w:r>
          </w:p>
        </w:tc>
        <w:tc>
          <w:tcPr>
            <w:tcW w:w="709" w:type="dxa"/>
            <w:shd w:val="clear" w:color="auto" w:fill="auto"/>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Pr>
                <w:rFonts w:eastAsia="Times New Roman" w:cs="Times New Roman"/>
                <w:color w:val="000000"/>
                <w:sz w:val="12"/>
                <w:szCs w:val="12"/>
                <w:lang w:eastAsia="es-MX"/>
              </w:rPr>
              <w:t>$</w:t>
            </w:r>
            <w:r w:rsidRPr="00F142B1">
              <w:rPr>
                <w:rFonts w:eastAsia="Times New Roman" w:cs="Times New Roman"/>
                <w:color w:val="000000"/>
                <w:sz w:val="12"/>
                <w:szCs w:val="12"/>
                <w:lang w:eastAsia="es-MX"/>
              </w:rPr>
              <w:t>26.64</w:t>
            </w:r>
          </w:p>
        </w:tc>
        <w:tc>
          <w:tcPr>
            <w:tcW w:w="992"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174,872</w:t>
            </w:r>
          </w:p>
        </w:tc>
        <w:tc>
          <w:tcPr>
            <w:tcW w:w="993"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69,955</w:t>
            </w:r>
          </w:p>
        </w:tc>
      </w:tr>
      <w:tr w:rsidR="00F142B1" w:rsidRPr="00F142B1" w:rsidTr="001E6968">
        <w:trPr>
          <w:trHeight w:val="135"/>
        </w:trPr>
        <w:tc>
          <w:tcPr>
            <w:tcW w:w="425"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060</w:t>
            </w:r>
          </w:p>
        </w:tc>
        <w:tc>
          <w:tcPr>
            <w:tcW w:w="426"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132</w:t>
            </w:r>
          </w:p>
        </w:tc>
        <w:tc>
          <w:tcPr>
            <w:tcW w:w="567"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0203</w:t>
            </w:r>
          </w:p>
        </w:tc>
        <w:tc>
          <w:tcPr>
            <w:tcW w:w="425"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12</w:t>
            </w:r>
          </w:p>
        </w:tc>
        <w:tc>
          <w:tcPr>
            <w:tcW w:w="567"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01</w:t>
            </w:r>
          </w:p>
        </w:tc>
        <w:tc>
          <w:tcPr>
            <w:tcW w:w="4536" w:type="dxa"/>
            <w:shd w:val="clear" w:color="auto" w:fill="auto"/>
            <w:hideMark/>
          </w:tcPr>
          <w:p w:rsidR="00F142B1" w:rsidRPr="00F142B1" w:rsidRDefault="00F142B1" w:rsidP="00F142B1">
            <w:pPr>
              <w:spacing w:after="0" w:line="240" w:lineRule="auto"/>
              <w:jc w:val="both"/>
              <w:rPr>
                <w:rFonts w:eastAsia="Times New Roman" w:cs="Times New Roman"/>
                <w:color w:val="000000"/>
                <w:sz w:val="12"/>
                <w:szCs w:val="12"/>
                <w:lang w:eastAsia="es-MX"/>
              </w:rPr>
            </w:pPr>
            <w:r w:rsidRPr="00F142B1">
              <w:rPr>
                <w:rFonts w:eastAsia="Times New Roman" w:cs="Times New Roman"/>
                <w:color w:val="000000"/>
                <w:sz w:val="12"/>
                <w:szCs w:val="12"/>
                <w:lang w:eastAsia="es-MX"/>
              </w:rPr>
              <w:t xml:space="preserve"> BRAZALETES PARA IDENTIFICACION. DE PLASTICO INFANTIL.</w:t>
            </w:r>
          </w:p>
        </w:tc>
        <w:tc>
          <w:tcPr>
            <w:tcW w:w="567"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ENV</w:t>
            </w:r>
          </w:p>
        </w:tc>
        <w:tc>
          <w:tcPr>
            <w:tcW w:w="567"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100</w:t>
            </w:r>
          </w:p>
        </w:tc>
        <w:tc>
          <w:tcPr>
            <w:tcW w:w="567"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PZA</w:t>
            </w:r>
          </w:p>
        </w:tc>
        <w:tc>
          <w:tcPr>
            <w:tcW w:w="709" w:type="dxa"/>
            <w:shd w:val="clear" w:color="auto" w:fill="auto"/>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Pr>
                <w:rFonts w:eastAsia="Times New Roman" w:cs="Times New Roman"/>
                <w:color w:val="000000"/>
                <w:sz w:val="12"/>
                <w:szCs w:val="12"/>
                <w:lang w:eastAsia="es-MX"/>
              </w:rPr>
              <w:t>$</w:t>
            </w:r>
            <w:r w:rsidRPr="00F142B1">
              <w:rPr>
                <w:rFonts w:eastAsia="Times New Roman" w:cs="Times New Roman"/>
                <w:color w:val="000000"/>
                <w:sz w:val="12"/>
                <w:szCs w:val="12"/>
                <w:lang w:eastAsia="es-MX"/>
              </w:rPr>
              <w:t>24.21</w:t>
            </w:r>
          </w:p>
        </w:tc>
        <w:tc>
          <w:tcPr>
            <w:tcW w:w="992"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68,608</w:t>
            </w:r>
          </w:p>
        </w:tc>
        <w:tc>
          <w:tcPr>
            <w:tcW w:w="993"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27,447</w:t>
            </w:r>
          </w:p>
        </w:tc>
      </w:tr>
      <w:tr w:rsidR="00F142B1" w:rsidRPr="00F142B1" w:rsidTr="001E6968">
        <w:trPr>
          <w:trHeight w:val="406"/>
        </w:trPr>
        <w:tc>
          <w:tcPr>
            <w:tcW w:w="425"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060</w:t>
            </w:r>
          </w:p>
        </w:tc>
        <w:tc>
          <w:tcPr>
            <w:tcW w:w="426"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182</w:t>
            </w:r>
          </w:p>
        </w:tc>
        <w:tc>
          <w:tcPr>
            <w:tcW w:w="567"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0236</w:t>
            </w:r>
          </w:p>
        </w:tc>
        <w:tc>
          <w:tcPr>
            <w:tcW w:w="425"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03</w:t>
            </w:r>
          </w:p>
        </w:tc>
        <w:tc>
          <w:tcPr>
            <w:tcW w:w="567"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01</w:t>
            </w:r>
          </w:p>
        </w:tc>
        <w:tc>
          <w:tcPr>
            <w:tcW w:w="4536" w:type="dxa"/>
            <w:shd w:val="clear" w:color="auto" w:fill="auto"/>
            <w:hideMark/>
          </w:tcPr>
          <w:p w:rsidR="00F142B1" w:rsidRPr="00F142B1" w:rsidRDefault="00F142B1" w:rsidP="00F142B1">
            <w:pPr>
              <w:spacing w:after="0" w:line="240" w:lineRule="auto"/>
              <w:jc w:val="both"/>
              <w:rPr>
                <w:rFonts w:eastAsia="Times New Roman" w:cs="Times New Roman"/>
                <w:color w:val="000000"/>
                <w:sz w:val="12"/>
                <w:szCs w:val="12"/>
                <w:lang w:eastAsia="es-MX"/>
              </w:rPr>
            </w:pPr>
            <w:r w:rsidRPr="00F142B1">
              <w:rPr>
                <w:rFonts w:eastAsia="Times New Roman" w:cs="Times New Roman"/>
                <w:color w:val="000000"/>
                <w:sz w:val="12"/>
                <w:szCs w:val="12"/>
                <w:lang w:eastAsia="es-MX"/>
              </w:rPr>
              <w:t>CEMENTOS DENTAL PARA APOSITO QUIRURGICO. CON POLVO DE OXIDO DE ZINC. POLVO ROSA. TALCO. LIQUIDO: EUGENOL. ALCOHOL ISOPROPILICO AL 10 %</w:t>
            </w:r>
            <w:proofErr w:type="gramStart"/>
            <w:r w:rsidRPr="00F142B1">
              <w:rPr>
                <w:rFonts w:eastAsia="Times New Roman" w:cs="Times New Roman"/>
                <w:color w:val="000000"/>
                <w:sz w:val="12"/>
                <w:szCs w:val="12"/>
                <w:lang w:eastAsia="es-MX"/>
              </w:rPr>
              <w:t>,.</w:t>
            </w:r>
            <w:proofErr w:type="gramEnd"/>
            <w:r w:rsidRPr="00F142B1">
              <w:rPr>
                <w:rFonts w:eastAsia="Times New Roman" w:cs="Times New Roman"/>
                <w:color w:val="000000"/>
                <w:sz w:val="12"/>
                <w:szCs w:val="12"/>
                <w:lang w:eastAsia="es-MX"/>
              </w:rPr>
              <w:t>RESINA DE PINO. ACEITE DE PINO. ACEITE DE CLAVO</w:t>
            </w:r>
            <w:proofErr w:type="gramStart"/>
            <w:r w:rsidRPr="00F142B1">
              <w:rPr>
                <w:rFonts w:eastAsia="Times New Roman" w:cs="Times New Roman"/>
                <w:color w:val="000000"/>
                <w:sz w:val="12"/>
                <w:szCs w:val="12"/>
                <w:lang w:eastAsia="es-MX"/>
              </w:rPr>
              <w:t>,.</w:t>
            </w:r>
            <w:proofErr w:type="gramEnd"/>
            <w:r w:rsidRPr="00F142B1">
              <w:rPr>
                <w:rFonts w:eastAsia="Times New Roman" w:cs="Times New Roman"/>
                <w:color w:val="000000"/>
                <w:sz w:val="12"/>
                <w:szCs w:val="12"/>
                <w:lang w:eastAsia="es-MX"/>
              </w:rPr>
              <w:t>ACEITE DE CACAHUATE.</w:t>
            </w:r>
          </w:p>
        </w:tc>
        <w:tc>
          <w:tcPr>
            <w:tcW w:w="567"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EST</w:t>
            </w:r>
          </w:p>
        </w:tc>
        <w:tc>
          <w:tcPr>
            <w:tcW w:w="567"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1</w:t>
            </w:r>
          </w:p>
        </w:tc>
        <w:tc>
          <w:tcPr>
            <w:tcW w:w="567"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EST</w:t>
            </w:r>
          </w:p>
        </w:tc>
        <w:tc>
          <w:tcPr>
            <w:tcW w:w="709" w:type="dxa"/>
            <w:shd w:val="clear" w:color="auto" w:fill="auto"/>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Pr>
                <w:rFonts w:eastAsia="Times New Roman" w:cs="Times New Roman"/>
                <w:color w:val="000000"/>
                <w:sz w:val="12"/>
                <w:szCs w:val="12"/>
                <w:lang w:eastAsia="es-MX"/>
              </w:rPr>
              <w:t>$</w:t>
            </w:r>
            <w:r w:rsidRPr="00F142B1">
              <w:rPr>
                <w:rFonts w:eastAsia="Times New Roman" w:cs="Times New Roman"/>
                <w:color w:val="000000"/>
                <w:sz w:val="12"/>
                <w:szCs w:val="12"/>
                <w:lang w:eastAsia="es-MX"/>
              </w:rPr>
              <w:t>90.53</w:t>
            </w:r>
          </w:p>
        </w:tc>
        <w:tc>
          <w:tcPr>
            <w:tcW w:w="992"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3,264</w:t>
            </w:r>
          </w:p>
        </w:tc>
        <w:tc>
          <w:tcPr>
            <w:tcW w:w="993"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1,307</w:t>
            </w:r>
          </w:p>
        </w:tc>
      </w:tr>
      <w:tr w:rsidR="00F142B1" w:rsidRPr="00F142B1" w:rsidTr="001E6968">
        <w:trPr>
          <w:trHeight w:val="243"/>
        </w:trPr>
        <w:tc>
          <w:tcPr>
            <w:tcW w:w="425"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060</w:t>
            </w:r>
          </w:p>
        </w:tc>
        <w:tc>
          <w:tcPr>
            <w:tcW w:w="426"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203</w:t>
            </w:r>
          </w:p>
        </w:tc>
        <w:tc>
          <w:tcPr>
            <w:tcW w:w="567"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0058</w:t>
            </w:r>
          </w:p>
        </w:tc>
        <w:tc>
          <w:tcPr>
            <w:tcW w:w="425"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11</w:t>
            </w:r>
          </w:p>
        </w:tc>
        <w:tc>
          <w:tcPr>
            <w:tcW w:w="567"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01</w:t>
            </w:r>
          </w:p>
        </w:tc>
        <w:tc>
          <w:tcPr>
            <w:tcW w:w="4536" w:type="dxa"/>
            <w:shd w:val="clear" w:color="auto" w:fill="auto"/>
            <w:hideMark/>
          </w:tcPr>
          <w:p w:rsidR="00F142B1" w:rsidRPr="00F142B1" w:rsidRDefault="00F142B1" w:rsidP="00F142B1">
            <w:pPr>
              <w:spacing w:after="0" w:line="240" w:lineRule="auto"/>
              <w:jc w:val="both"/>
              <w:rPr>
                <w:rFonts w:eastAsia="Times New Roman" w:cs="Times New Roman"/>
                <w:color w:val="000000"/>
                <w:sz w:val="12"/>
                <w:szCs w:val="12"/>
                <w:lang w:eastAsia="es-MX"/>
              </w:rPr>
            </w:pPr>
            <w:r w:rsidRPr="00F142B1">
              <w:rPr>
                <w:rFonts w:eastAsia="Times New Roman" w:cs="Times New Roman"/>
                <w:color w:val="000000"/>
                <w:sz w:val="12"/>
                <w:szCs w:val="12"/>
                <w:lang w:eastAsia="es-MX"/>
              </w:rPr>
              <w:t>CINTAS PARA PORTAMATRIZ. DE AMALGAMA, DE 5 MM DE LONGITUD.</w:t>
            </w:r>
            <w:r>
              <w:rPr>
                <w:rFonts w:eastAsia="Times New Roman" w:cs="Times New Roman"/>
                <w:color w:val="000000"/>
                <w:sz w:val="12"/>
                <w:szCs w:val="12"/>
                <w:lang w:eastAsia="es-MX"/>
              </w:rPr>
              <w:t xml:space="preserve"> PRESENTACIÓ</w:t>
            </w:r>
            <w:r w:rsidRPr="00F142B1">
              <w:rPr>
                <w:rFonts w:eastAsia="Times New Roman" w:cs="Times New Roman"/>
                <w:color w:val="000000"/>
                <w:sz w:val="12"/>
                <w:szCs w:val="12"/>
                <w:lang w:eastAsia="es-MX"/>
              </w:rPr>
              <w:t>N</w:t>
            </w:r>
            <w:proofErr w:type="gramStart"/>
            <w:r w:rsidRPr="00F142B1">
              <w:rPr>
                <w:rFonts w:eastAsia="Times New Roman" w:cs="Times New Roman"/>
                <w:color w:val="000000"/>
                <w:sz w:val="12"/>
                <w:szCs w:val="12"/>
                <w:lang w:eastAsia="es-MX"/>
              </w:rPr>
              <w:t>:  ENVASE</w:t>
            </w:r>
            <w:proofErr w:type="gramEnd"/>
            <w:r w:rsidRPr="00F142B1">
              <w:rPr>
                <w:rFonts w:eastAsia="Times New Roman" w:cs="Times New Roman"/>
                <w:color w:val="000000"/>
                <w:sz w:val="12"/>
                <w:szCs w:val="12"/>
                <w:lang w:eastAsia="es-MX"/>
              </w:rPr>
              <w:t xml:space="preserve"> 12 PIEZAS. </w:t>
            </w:r>
          </w:p>
        </w:tc>
        <w:tc>
          <w:tcPr>
            <w:tcW w:w="567"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CJA</w:t>
            </w:r>
          </w:p>
        </w:tc>
        <w:tc>
          <w:tcPr>
            <w:tcW w:w="567"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12</w:t>
            </w:r>
          </w:p>
        </w:tc>
        <w:tc>
          <w:tcPr>
            <w:tcW w:w="567"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PZA</w:t>
            </w:r>
          </w:p>
        </w:tc>
        <w:tc>
          <w:tcPr>
            <w:tcW w:w="709" w:type="dxa"/>
            <w:shd w:val="clear" w:color="auto" w:fill="auto"/>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Pr>
                <w:rFonts w:eastAsia="Times New Roman" w:cs="Times New Roman"/>
                <w:color w:val="000000"/>
                <w:sz w:val="12"/>
                <w:szCs w:val="12"/>
                <w:lang w:eastAsia="es-MX"/>
              </w:rPr>
              <w:t>$</w:t>
            </w:r>
            <w:r w:rsidRPr="00F142B1">
              <w:rPr>
                <w:rFonts w:eastAsia="Times New Roman" w:cs="Times New Roman"/>
                <w:color w:val="000000"/>
                <w:sz w:val="12"/>
                <w:szCs w:val="12"/>
                <w:lang w:eastAsia="es-MX"/>
              </w:rPr>
              <w:t>9.12</w:t>
            </w:r>
          </w:p>
        </w:tc>
        <w:tc>
          <w:tcPr>
            <w:tcW w:w="992"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6,647</w:t>
            </w:r>
          </w:p>
        </w:tc>
        <w:tc>
          <w:tcPr>
            <w:tcW w:w="993"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2,662</w:t>
            </w:r>
          </w:p>
        </w:tc>
      </w:tr>
      <w:tr w:rsidR="00F142B1" w:rsidRPr="00F142B1" w:rsidTr="001E6968">
        <w:trPr>
          <w:trHeight w:val="94"/>
        </w:trPr>
        <w:tc>
          <w:tcPr>
            <w:tcW w:w="425"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060</w:t>
            </w:r>
          </w:p>
        </w:tc>
        <w:tc>
          <w:tcPr>
            <w:tcW w:w="426"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203</w:t>
            </w:r>
          </w:p>
        </w:tc>
        <w:tc>
          <w:tcPr>
            <w:tcW w:w="567"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0066</w:t>
            </w:r>
          </w:p>
        </w:tc>
        <w:tc>
          <w:tcPr>
            <w:tcW w:w="425"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04</w:t>
            </w:r>
          </w:p>
        </w:tc>
        <w:tc>
          <w:tcPr>
            <w:tcW w:w="567"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01</w:t>
            </w:r>
          </w:p>
        </w:tc>
        <w:tc>
          <w:tcPr>
            <w:tcW w:w="4536" w:type="dxa"/>
            <w:shd w:val="clear" w:color="auto" w:fill="auto"/>
            <w:hideMark/>
          </w:tcPr>
          <w:p w:rsidR="00F142B1" w:rsidRPr="00F142B1" w:rsidRDefault="00F142B1" w:rsidP="00F142B1">
            <w:pPr>
              <w:spacing w:after="0" w:line="240" w:lineRule="auto"/>
              <w:jc w:val="both"/>
              <w:rPr>
                <w:rFonts w:eastAsia="Times New Roman" w:cs="Times New Roman"/>
                <w:color w:val="000000"/>
                <w:sz w:val="12"/>
                <w:szCs w:val="12"/>
                <w:lang w:eastAsia="es-MX"/>
              </w:rPr>
            </w:pPr>
            <w:r w:rsidRPr="00F142B1">
              <w:rPr>
                <w:rFonts w:eastAsia="Times New Roman" w:cs="Times New Roman"/>
                <w:color w:val="000000"/>
                <w:sz w:val="12"/>
                <w:szCs w:val="12"/>
                <w:lang w:eastAsia="es-MX"/>
              </w:rPr>
              <w:t xml:space="preserve"> CINTAS PARA PORTAMATRIZ. DE AMALGAMA, METALICA DE 7 MM DE LONGITUD.</w:t>
            </w:r>
          </w:p>
        </w:tc>
        <w:tc>
          <w:tcPr>
            <w:tcW w:w="567"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ENV</w:t>
            </w:r>
          </w:p>
        </w:tc>
        <w:tc>
          <w:tcPr>
            <w:tcW w:w="567"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12</w:t>
            </w:r>
          </w:p>
        </w:tc>
        <w:tc>
          <w:tcPr>
            <w:tcW w:w="567"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PZA</w:t>
            </w:r>
          </w:p>
        </w:tc>
        <w:tc>
          <w:tcPr>
            <w:tcW w:w="709" w:type="dxa"/>
            <w:shd w:val="clear" w:color="auto" w:fill="auto"/>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Pr>
                <w:rFonts w:eastAsia="Times New Roman" w:cs="Times New Roman"/>
                <w:color w:val="000000"/>
                <w:sz w:val="12"/>
                <w:szCs w:val="12"/>
                <w:lang w:eastAsia="es-MX"/>
              </w:rPr>
              <w:t>$</w:t>
            </w:r>
            <w:r w:rsidRPr="00F142B1">
              <w:rPr>
                <w:rFonts w:eastAsia="Times New Roman" w:cs="Times New Roman"/>
                <w:color w:val="000000"/>
                <w:sz w:val="12"/>
                <w:szCs w:val="12"/>
                <w:lang w:eastAsia="es-MX"/>
              </w:rPr>
              <w:t>9.60</w:t>
            </w:r>
          </w:p>
        </w:tc>
        <w:tc>
          <w:tcPr>
            <w:tcW w:w="992"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6,486</w:t>
            </w:r>
          </w:p>
        </w:tc>
        <w:tc>
          <w:tcPr>
            <w:tcW w:w="993"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2,597</w:t>
            </w:r>
          </w:p>
        </w:tc>
      </w:tr>
      <w:tr w:rsidR="00F142B1" w:rsidRPr="00F142B1" w:rsidTr="001E6968">
        <w:trPr>
          <w:trHeight w:val="236"/>
        </w:trPr>
        <w:tc>
          <w:tcPr>
            <w:tcW w:w="425"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lastRenderedPageBreak/>
              <w:t>060</w:t>
            </w:r>
          </w:p>
        </w:tc>
        <w:tc>
          <w:tcPr>
            <w:tcW w:w="426"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219</w:t>
            </w:r>
          </w:p>
        </w:tc>
        <w:tc>
          <w:tcPr>
            <w:tcW w:w="567"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0068</w:t>
            </w:r>
          </w:p>
        </w:tc>
        <w:tc>
          <w:tcPr>
            <w:tcW w:w="425"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11</w:t>
            </w:r>
          </w:p>
        </w:tc>
        <w:tc>
          <w:tcPr>
            <w:tcW w:w="567"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01</w:t>
            </w:r>
          </w:p>
        </w:tc>
        <w:tc>
          <w:tcPr>
            <w:tcW w:w="4536" w:type="dxa"/>
            <w:shd w:val="clear" w:color="auto" w:fill="auto"/>
            <w:hideMark/>
          </w:tcPr>
          <w:p w:rsidR="00F142B1" w:rsidRPr="00F142B1" w:rsidRDefault="00F142B1" w:rsidP="00F142B1">
            <w:pPr>
              <w:spacing w:after="0" w:line="240" w:lineRule="auto"/>
              <w:jc w:val="both"/>
              <w:rPr>
                <w:rFonts w:eastAsia="Times New Roman" w:cs="Times New Roman"/>
                <w:color w:val="000000"/>
                <w:sz w:val="12"/>
                <w:szCs w:val="12"/>
                <w:lang w:eastAsia="es-MX"/>
              </w:rPr>
            </w:pPr>
            <w:r w:rsidRPr="00F142B1">
              <w:rPr>
                <w:rFonts w:eastAsia="Times New Roman" w:cs="Times New Roman"/>
                <w:color w:val="000000"/>
                <w:sz w:val="12"/>
                <w:szCs w:val="12"/>
                <w:lang w:eastAsia="es-MX"/>
              </w:rPr>
              <w:t xml:space="preserve"> REVELADORES DE PLACA DENTOBACTERIANA, TABLETA SIN SABOR.</w:t>
            </w:r>
          </w:p>
        </w:tc>
        <w:tc>
          <w:tcPr>
            <w:tcW w:w="567"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ENV</w:t>
            </w:r>
          </w:p>
        </w:tc>
        <w:tc>
          <w:tcPr>
            <w:tcW w:w="567"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100</w:t>
            </w:r>
          </w:p>
        </w:tc>
        <w:tc>
          <w:tcPr>
            <w:tcW w:w="567"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PZA</w:t>
            </w:r>
          </w:p>
        </w:tc>
        <w:tc>
          <w:tcPr>
            <w:tcW w:w="709" w:type="dxa"/>
            <w:shd w:val="clear" w:color="auto" w:fill="auto"/>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Pr>
                <w:rFonts w:eastAsia="Times New Roman" w:cs="Times New Roman"/>
                <w:color w:val="000000"/>
                <w:sz w:val="12"/>
                <w:szCs w:val="12"/>
                <w:lang w:eastAsia="es-MX"/>
              </w:rPr>
              <w:t>$</w:t>
            </w:r>
            <w:r w:rsidRPr="00F142B1">
              <w:rPr>
                <w:rFonts w:eastAsia="Times New Roman" w:cs="Times New Roman"/>
                <w:color w:val="000000"/>
                <w:sz w:val="12"/>
                <w:szCs w:val="12"/>
                <w:lang w:eastAsia="es-MX"/>
              </w:rPr>
              <w:t>21.34</w:t>
            </w:r>
          </w:p>
        </w:tc>
        <w:tc>
          <w:tcPr>
            <w:tcW w:w="992"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200,079</w:t>
            </w:r>
          </w:p>
        </w:tc>
        <w:tc>
          <w:tcPr>
            <w:tcW w:w="993"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80,036</w:t>
            </w:r>
          </w:p>
        </w:tc>
      </w:tr>
      <w:tr w:rsidR="00F142B1" w:rsidRPr="00F142B1" w:rsidTr="001E6968">
        <w:trPr>
          <w:trHeight w:val="1228"/>
        </w:trPr>
        <w:tc>
          <w:tcPr>
            <w:tcW w:w="425"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060</w:t>
            </w:r>
          </w:p>
        </w:tc>
        <w:tc>
          <w:tcPr>
            <w:tcW w:w="426"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354</w:t>
            </w:r>
          </w:p>
        </w:tc>
        <w:tc>
          <w:tcPr>
            <w:tcW w:w="567"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0014</w:t>
            </w:r>
          </w:p>
        </w:tc>
        <w:tc>
          <w:tcPr>
            <w:tcW w:w="425"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01</w:t>
            </w:r>
          </w:p>
        </w:tc>
        <w:tc>
          <w:tcPr>
            <w:tcW w:w="567"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01</w:t>
            </w:r>
          </w:p>
        </w:tc>
        <w:tc>
          <w:tcPr>
            <w:tcW w:w="4536" w:type="dxa"/>
            <w:shd w:val="clear" w:color="auto" w:fill="auto"/>
            <w:hideMark/>
          </w:tcPr>
          <w:p w:rsidR="00F142B1" w:rsidRPr="00F142B1" w:rsidRDefault="00F142B1" w:rsidP="00F142B1">
            <w:pPr>
              <w:spacing w:after="0" w:line="240" w:lineRule="auto"/>
              <w:jc w:val="both"/>
              <w:rPr>
                <w:rFonts w:eastAsia="Times New Roman" w:cs="Times New Roman"/>
                <w:color w:val="000000"/>
                <w:sz w:val="12"/>
                <w:szCs w:val="12"/>
                <w:lang w:eastAsia="es-MX"/>
              </w:rPr>
            </w:pPr>
            <w:r w:rsidRPr="00F142B1">
              <w:rPr>
                <w:rFonts w:eastAsia="Times New Roman" w:cs="Times New Roman"/>
                <w:color w:val="000000"/>
                <w:sz w:val="12"/>
                <w:szCs w:val="12"/>
                <w:lang w:eastAsia="es-MX"/>
              </w:rPr>
              <w:t>ESPATULA DE AYRE MODIFICADA, DE MADERA INASTILLABLE, INSTRUMENTO ALARGADO CON DO S DIFERENTES EXTREMOS, DIMENSIONES: LARGO TOTAL 170 MM. ANCHO 7.0 MM. GROSOR 1.5 MM. EL EXTREMO 1: FORMA BIFURCADA EN FORMA DE HUESO, DONDE LA CRESTA "A" ES DE MAYOR TAMA¥O QUE LA CRESTA "B", LARGO DE LA CRESTA A: 25 MM, LARGO DE LA CRESTA B: 22 MM, APERTURA MAXIMA: 17 MM. EL EXTREMO 2: EN FORMA CONICA TERMINADA EN PUNTA: LARGO TOTAL 35 MM, APERTURA MAXIMA O ANCHO: 12 MM, LARGO DE CONO: 35 MM, ANCHO DE CUELLO 6.0 MM, ANCHO DE VERTICE: 3.0 MM.</w:t>
            </w:r>
          </w:p>
        </w:tc>
        <w:tc>
          <w:tcPr>
            <w:tcW w:w="567"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ENV</w:t>
            </w:r>
          </w:p>
        </w:tc>
        <w:tc>
          <w:tcPr>
            <w:tcW w:w="567"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500</w:t>
            </w:r>
          </w:p>
        </w:tc>
        <w:tc>
          <w:tcPr>
            <w:tcW w:w="567"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PZA</w:t>
            </w:r>
          </w:p>
        </w:tc>
        <w:tc>
          <w:tcPr>
            <w:tcW w:w="709" w:type="dxa"/>
            <w:shd w:val="clear" w:color="auto" w:fill="auto"/>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Pr>
                <w:rFonts w:eastAsia="Times New Roman" w:cs="Times New Roman"/>
                <w:color w:val="000000"/>
                <w:sz w:val="12"/>
                <w:szCs w:val="12"/>
                <w:lang w:eastAsia="es-MX"/>
              </w:rPr>
              <w:t>$</w:t>
            </w:r>
            <w:r w:rsidRPr="00F142B1">
              <w:rPr>
                <w:rFonts w:eastAsia="Times New Roman" w:cs="Times New Roman"/>
                <w:color w:val="000000"/>
                <w:sz w:val="12"/>
                <w:szCs w:val="12"/>
                <w:lang w:eastAsia="es-MX"/>
              </w:rPr>
              <w:t>113.07</w:t>
            </w:r>
          </w:p>
        </w:tc>
        <w:tc>
          <w:tcPr>
            <w:tcW w:w="992"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65,170</w:t>
            </w:r>
          </w:p>
        </w:tc>
        <w:tc>
          <w:tcPr>
            <w:tcW w:w="993"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26,074</w:t>
            </w:r>
          </w:p>
        </w:tc>
      </w:tr>
      <w:tr w:rsidR="00F142B1" w:rsidRPr="00F142B1" w:rsidTr="001E6968">
        <w:trPr>
          <w:trHeight w:val="422"/>
        </w:trPr>
        <w:tc>
          <w:tcPr>
            <w:tcW w:w="425"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060</w:t>
            </w:r>
          </w:p>
        </w:tc>
        <w:tc>
          <w:tcPr>
            <w:tcW w:w="426"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439</w:t>
            </w:r>
          </w:p>
        </w:tc>
        <w:tc>
          <w:tcPr>
            <w:tcW w:w="567"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0039</w:t>
            </w:r>
          </w:p>
        </w:tc>
        <w:tc>
          <w:tcPr>
            <w:tcW w:w="425"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13</w:t>
            </w:r>
          </w:p>
        </w:tc>
        <w:tc>
          <w:tcPr>
            <w:tcW w:w="567"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01</w:t>
            </w:r>
          </w:p>
        </w:tc>
        <w:tc>
          <w:tcPr>
            <w:tcW w:w="4536" w:type="dxa"/>
            <w:shd w:val="clear" w:color="auto" w:fill="auto"/>
            <w:hideMark/>
          </w:tcPr>
          <w:p w:rsidR="00F142B1" w:rsidRPr="00F142B1" w:rsidRDefault="00F142B1" w:rsidP="00F142B1">
            <w:pPr>
              <w:spacing w:after="0" w:line="240" w:lineRule="auto"/>
              <w:jc w:val="both"/>
              <w:rPr>
                <w:rFonts w:eastAsia="Times New Roman" w:cs="Times New Roman"/>
                <w:color w:val="000000"/>
                <w:sz w:val="12"/>
                <w:szCs w:val="12"/>
                <w:lang w:eastAsia="es-MX"/>
              </w:rPr>
            </w:pPr>
            <w:r w:rsidRPr="00F142B1">
              <w:rPr>
                <w:rFonts w:eastAsia="Times New Roman" w:cs="Times New Roman"/>
                <w:color w:val="000000"/>
                <w:sz w:val="12"/>
                <w:szCs w:val="12"/>
                <w:lang w:eastAsia="es-MX"/>
              </w:rPr>
              <w:t>GORRO DE TELA NO TEJIDA DE POLIPROPILENO, DESECHABLE, IMPERMEABLE A LA PENETRACION DE LIQUIDOS Y FLUIDOS; ANTIESTATICA Y RESISTENTE A LA TENSION. CINTAS DE AJUSTE EN EL EXTREMO DISTAL. TAMAÑO ESTANDAR. DESECHABLE.</w:t>
            </w:r>
          </w:p>
        </w:tc>
        <w:tc>
          <w:tcPr>
            <w:tcW w:w="567"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PZA</w:t>
            </w:r>
          </w:p>
        </w:tc>
        <w:tc>
          <w:tcPr>
            <w:tcW w:w="567"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1</w:t>
            </w:r>
          </w:p>
        </w:tc>
        <w:tc>
          <w:tcPr>
            <w:tcW w:w="567"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PZA</w:t>
            </w:r>
          </w:p>
        </w:tc>
        <w:tc>
          <w:tcPr>
            <w:tcW w:w="709" w:type="dxa"/>
            <w:shd w:val="clear" w:color="auto" w:fill="auto"/>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Pr>
                <w:rFonts w:eastAsia="Times New Roman" w:cs="Times New Roman"/>
                <w:color w:val="000000"/>
                <w:sz w:val="12"/>
                <w:szCs w:val="12"/>
                <w:lang w:eastAsia="es-MX"/>
              </w:rPr>
              <w:t>$</w:t>
            </w:r>
            <w:r w:rsidRPr="00F142B1">
              <w:rPr>
                <w:rFonts w:eastAsia="Times New Roman" w:cs="Times New Roman"/>
                <w:color w:val="000000"/>
                <w:sz w:val="12"/>
                <w:szCs w:val="12"/>
                <w:lang w:eastAsia="es-MX"/>
              </w:rPr>
              <w:t>0.20</w:t>
            </w:r>
          </w:p>
        </w:tc>
        <w:tc>
          <w:tcPr>
            <w:tcW w:w="992"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15,549,727</w:t>
            </w:r>
          </w:p>
        </w:tc>
        <w:tc>
          <w:tcPr>
            <w:tcW w:w="993"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6,219,893</w:t>
            </w:r>
          </w:p>
        </w:tc>
      </w:tr>
      <w:tr w:rsidR="00F142B1" w:rsidRPr="00F142B1" w:rsidTr="001E6968">
        <w:trPr>
          <w:trHeight w:val="259"/>
        </w:trPr>
        <w:tc>
          <w:tcPr>
            <w:tcW w:w="425"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060</w:t>
            </w:r>
          </w:p>
        </w:tc>
        <w:tc>
          <w:tcPr>
            <w:tcW w:w="426"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506</w:t>
            </w:r>
          </w:p>
        </w:tc>
        <w:tc>
          <w:tcPr>
            <w:tcW w:w="567"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2736</w:t>
            </w:r>
          </w:p>
        </w:tc>
        <w:tc>
          <w:tcPr>
            <w:tcW w:w="425"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02</w:t>
            </w:r>
          </w:p>
        </w:tc>
        <w:tc>
          <w:tcPr>
            <w:tcW w:w="567"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01</w:t>
            </w:r>
          </w:p>
        </w:tc>
        <w:tc>
          <w:tcPr>
            <w:tcW w:w="4536" w:type="dxa"/>
            <w:shd w:val="clear" w:color="auto" w:fill="auto"/>
            <w:hideMark/>
          </w:tcPr>
          <w:p w:rsidR="00F142B1" w:rsidRPr="00F142B1" w:rsidRDefault="00F142B1" w:rsidP="00F142B1">
            <w:pPr>
              <w:spacing w:after="0" w:line="240" w:lineRule="auto"/>
              <w:jc w:val="both"/>
              <w:rPr>
                <w:rFonts w:eastAsia="Times New Roman" w:cs="Times New Roman"/>
                <w:color w:val="000000"/>
                <w:sz w:val="12"/>
                <w:szCs w:val="12"/>
                <w:lang w:eastAsia="es-MX"/>
              </w:rPr>
            </w:pPr>
            <w:r w:rsidRPr="00F142B1">
              <w:rPr>
                <w:rFonts w:eastAsia="Times New Roman" w:cs="Times New Roman"/>
                <w:color w:val="000000"/>
                <w:sz w:val="12"/>
                <w:szCs w:val="12"/>
                <w:lang w:eastAsia="es-MX"/>
              </w:rPr>
              <w:t>INJERTO DE EPIDERMIS HUMANA, CULTIVADO IN VITRO, CONGELADO. ESTERIL. TAMAÑO 56 CM. CUADRADOS</w:t>
            </w:r>
          </w:p>
        </w:tc>
        <w:tc>
          <w:tcPr>
            <w:tcW w:w="567"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PZA</w:t>
            </w:r>
          </w:p>
        </w:tc>
        <w:tc>
          <w:tcPr>
            <w:tcW w:w="567"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1</w:t>
            </w:r>
          </w:p>
        </w:tc>
        <w:tc>
          <w:tcPr>
            <w:tcW w:w="567"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PZA</w:t>
            </w:r>
          </w:p>
        </w:tc>
        <w:tc>
          <w:tcPr>
            <w:tcW w:w="709" w:type="dxa"/>
            <w:shd w:val="clear" w:color="auto" w:fill="auto"/>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Pr>
                <w:rFonts w:eastAsia="Times New Roman" w:cs="Times New Roman"/>
                <w:color w:val="000000"/>
                <w:sz w:val="12"/>
                <w:szCs w:val="12"/>
                <w:lang w:eastAsia="es-MX"/>
              </w:rPr>
              <w:t>$</w:t>
            </w:r>
            <w:r w:rsidRPr="00F142B1">
              <w:rPr>
                <w:rFonts w:eastAsia="Times New Roman" w:cs="Times New Roman"/>
                <w:color w:val="000000"/>
                <w:sz w:val="12"/>
                <w:szCs w:val="12"/>
                <w:lang w:eastAsia="es-MX"/>
              </w:rPr>
              <w:t>3,354.00</w:t>
            </w:r>
          </w:p>
        </w:tc>
        <w:tc>
          <w:tcPr>
            <w:tcW w:w="992"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13,665</w:t>
            </w:r>
          </w:p>
        </w:tc>
        <w:tc>
          <w:tcPr>
            <w:tcW w:w="993"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5,467</w:t>
            </w:r>
          </w:p>
        </w:tc>
      </w:tr>
      <w:tr w:rsidR="00F142B1" w:rsidRPr="00F142B1" w:rsidTr="001E6968">
        <w:trPr>
          <w:trHeight w:val="234"/>
        </w:trPr>
        <w:tc>
          <w:tcPr>
            <w:tcW w:w="425"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060</w:t>
            </w:r>
          </w:p>
        </w:tc>
        <w:tc>
          <w:tcPr>
            <w:tcW w:w="426"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626</w:t>
            </w:r>
          </w:p>
        </w:tc>
        <w:tc>
          <w:tcPr>
            <w:tcW w:w="567"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0065</w:t>
            </w:r>
          </w:p>
        </w:tc>
        <w:tc>
          <w:tcPr>
            <w:tcW w:w="425"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03</w:t>
            </w:r>
          </w:p>
        </w:tc>
        <w:tc>
          <w:tcPr>
            <w:tcW w:w="567"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01</w:t>
            </w:r>
          </w:p>
        </w:tc>
        <w:tc>
          <w:tcPr>
            <w:tcW w:w="4536" w:type="dxa"/>
            <w:shd w:val="clear" w:color="auto" w:fill="auto"/>
            <w:hideMark/>
          </w:tcPr>
          <w:p w:rsidR="00F142B1" w:rsidRPr="00F142B1" w:rsidRDefault="00F142B1" w:rsidP="00F142B1">
            <w:pPr>
              <w:spacing w:after="0" w:line="240" w:lineRule="auto"/>
              <w:jc w:val="both"/>
              <w:rPr>
                <w:rFonts w:eastAsia="Times New Roman" w:cs="Times New Roman"/>
                <w:color w:val="000000"/>
                <w:sz w:val="12"/>
                <w:szCs w:val="12"/>
                <w:lang w:eastAsia="es-MX"/>
              </w:rPr>
            </w:pPr>
            <w:r w:rsidRPr="00F142B1">
              <w:rPr>
                <w:rFonts w:eastAsia="Times New Roman" w:cs="Times New Roman"/>
                <w:color w:val="000000"/>
                <w:sz w:val="12"/>
                <w:szCs w:val="12"/>
                <w:lang w:eastAsia="es-MX"/>
              </w:rPr>
              <w:t>MEDIAS ELASTICAS DE COMPRESION MEDIANA, PARA MIEMBROS INFERIORES, HASTA EL MUSLO. TALLA: GRANDE LARGA.</w:t>
            </w:r>
          </w:p>
        </w:tc>
        <w:tc>
          <w:tcPr>
            <w:tcW w:w="567"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ENV</w:t>
            </w:r>
          </w:p>
        </w:tc>
        <w:tc>
          <w:tcPr>
            <w:tcW w:w="567"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1</w:t>
            </w:r>
          </w:p>
        </w:tc>
        <w:tc>
          <w:tcPr>
            <w:tcW w:w="567"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PAR</w:t>
            </w:r>
          </w:p>
        </w:tc>
        <w:tc>
          <w:tcPr>
            <w:tcW w:w="709" w:type="dxa"/>
            <w:shd w:val="clear" w:color="auto" w:fill="auto"/>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Pr>
                <w:rFonts w:eastAsia="Times New Roman" w:cs="Times New Roman"/>
                <w:color w:val="000000"/>
                <w:sz w:val="12"/>
                <w:szCs w:val="12"/>
                <w:lang w:eastAsia="es-MX"/>
              </w:rPr>
              <w:t>$</w:t>
            </w:r>
            <w:r w:rsidRPr="00F142B1">
              <w:rPr>
                <w:rFonts w:eastAsia="Times New Roman" w:cs="Times New Roman"/>
                <w:color w:val="000000"/>
                <w:sz w:val="12"/>
                <w:szCs w:val="12"/>
                <w:lang w:eastAsia="es-MX"/>
              </w:rPr>
              <w:t>48.72</w:t>
            </w:r>
          </w:p>
        </w:tc>
        <w:tc>
          <w:tcPr>
            <w:tcW w:w="992"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32,379</w:t>
            </w:r>
          </w:p>
        </w:tc>
        <w:tc>
          <w:tcPr>
            <w:tcW w:w="993"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12,730</w:t>
            </w:r>
          </w:p>
        </w:tc>
      </w:tr>
      <w:tr w:rsidR="00F142B1" w:rsidRPr="00F142B1" w:rsidTr="001E6968">
        <w:trPr>
          <w:trHeight w:val="70"/>
        </w:trPr>
        <w:tc>
          <w:tcPr>
            <w:tcW w:w="425"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060</w:t>
            </w:r>
          </w:p>
        </w:tc>
        <w:tc>
          <w:tcPr>
            <w:tcW w:w="426"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727</w:t>
            </w:r>
          </w:p>
        </w:tc>
        <w:tc>
          <w:tcPr>
            <w:tcW w:w="567"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0030</w:t>
            </w:r>
          </w:p>
        </w:tc>
        <w:tc>
          <w:tcPr>
            <w:tcW w:w="425"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11</w:t>
            </w:r>
          </w:p>
        </w:tc>
        <w:tc>
          <w:tcPr>
            <w:tcW w:w="567"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01</w:t>
            </w:r>
          </w:p>
        </w:tc>
        <w:tc>
          <w:tcPr>
            <w:tcW w:w="4536" w:type="dxa"/>
            <w:shd w:val="clear" w:color="auto" w:fill="auto"/>
            <w:hideMark/>
          </w:tcPr>
          <w:p w:rsidR="00F142B1" w:rsidRPr="00F142B1" w:rsidRDefault="00F142B1" w:rsidP="00F142B1">
            <w:pPr>
              <w:spacing w:after="0" w:line="240" w:lineRule="auto"/>
              <w:jc w:val="both"/>
              <w:rPr>
                <w:rFonts w:eastAsia="Times New Roman" w:cs="Times New Roman"/>
                <w:color w:val="000000"/>
                <w:sz w:val="12"/>
                <w:szCs w:val="12"/>
                <w:lang w:eastAsia="es-MX"/>
              </w:rPr>
            </w:pPr>
            <w:r w:rsidRPr="00F142B1">
              <w:rPr>
                <w:rFonts w:eastAsia="Times New Roman" w:cs="Times New Roman"/>
                <w:color w:val="000000"/>
                <w:sz w:val="12"/>
                <w:szCs w:val="12"/>
                <w:lang w:eastAsia="es-MX"/>
              </w:rPr>
              <w:t xml:space="preserve"> POLVOS. BICARBONATO DE SODIO EN POLVO, CONTENIDO DE 99 A 100 %.</w:t>
            </w:r>
          </w:p>
        </w:tc>
        <w:tc>
          <w:tcPr>
            <w:tcW w:w="567"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ENV</w:t>
            </w:r>
          </w:p>
        </w:tc>
        <w:tc>
          <w:tcPr>
            <w:tcW w:w="567"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1</w:t>
            </w:r>
          </w:p>
        </w:tc>
        <w:tc>
          <w:tcPr>
            <w:tcW w:w="567"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KG.</w:t>
            </w:r>
          </w:p>
        </w:tc>
        <w:tc>
          <w:tcPr>
            <w:tcW w:w="709" w:type="dxa"/>
            <w:shd w:val="clear" w:color="auto" w:fill="auto"/>
            <w:hideMark/>
          </w:tcPr>
          <w:p w:rsidR="00F142B1" w:rsidRPr="00F142B1" w:rsidRDefault="00F142B1" w:rsidP="00F142B1">
            <w:pPr>
              <w:tabs>
                <w:tab w:val="center" w:pos="284"/>
              </w:tabs>
              <w:spacing w:after="0" w:line="240" w:lineRule="auto"/>
              <w:rPr>
                <w:rFonts w:eastAsia="Times New Roman" w:cs="Times New Roman"/>
                <w:color w:val="000000"/>
                <w:sz w:val="12"/>
                <w:szCs w:val="12"/>
                <w:lang w:eastAsia="es-MX"/>
              </w:rPr>
            </w:pPr>
            <w:r>
              <w:rPr>
                <w:rFonts w:eastAsia="Times New Roman" w:cs="Times New Roman"/>
                <w:color w:val="000000"/>
                <w:sz w:val="12"/>
                <w:szCs w:val="12"/>
                <w:lang w:eastAsia="es-MX"/>
              </w:rPr>
              <w:tab/>
              <w:t>$</w:t>
            </w:r>
            <w:r w:rsidRPr="00F142B1">
              <w:rPr>
                <w:rFonts w:eastAsia="Times New Roman" w:cs="Times New Roman"/>
                <w:color w:val="000000"/>
                <w:sz w:val="12"/>
                <w:szCs w:val="12"/>
                <w:lang w:eastAsia="es-MX"/>
              </w:rPr>
              <w:t>39.74</w:t>
            </w:r>
          </w:p>
        </w:tc>
        <w:tc>
          <w:tcPr>
            <w:tcW w:w="992"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399</w:t>
            </w:r>
          </w:p>
        </w:tc>
        <w:tc>
          <w:tcPr>
            <w:tcW w:w="993"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109</w:t>
            </w:r>
          </w:p>
        </w:tc>
      </w:tr>
      <w:tr w:rsidR="00F142B1" w:rsidRPr="00F142B1" w:rsidTr="001E6968">
        <w:trPr>
          <w:trHeight w:val="340"/>
        </w:trPr>
        <w:tc>
          <w:tcPr>
            <w:tcW w:w="425"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060</w:t>
            </w:r>
          </w:p>
        </w:tc>
        <w:tc>
          <w:tcPr>
            <w:tcW w:w="426"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841</w:t>
            </w:r>
          </w:p>
        </w:tc>
        <w:tc>
          <w:tcPr>
            <w:tcW w:w="567"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0015</w:t>
            </w:r>
          </w:p>
        </w:tc>
        <w:tc>
          <w:tcPr>
            <w:tcW w:w="425"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11</w:t>
            </w:r>
          </w:p>
        </w:tc>
        <w:tc>
          <w:tcPr>
            <w:tcW w:w="567"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01</w:t>
            </w:r>
          </w:p>
        </w:tc>
        <w:tc>
          <w:tcPr>
            <w:tcW w:w="4536" w:type="dxa"/>
            <w:shd w:val="clear" w:color="auto" w:fill="auto"/>
            <w:hideMark/>
          </w:tcPr>
          <w:p w:rsidR="00F142B1" w:rsidRPr="00F142B1" w:rsidRDefault="00F142B1" w:rsidP="00F142B1">
            <w:pPr>
              <w:spacing w:after="0" w:line="240" w:lineRule="auto"/>
              <w:jc w:val="both"/>
              <w:rPr>
                <w:rFonts w:eastAsia="Times New Roman" w:cs="Times New Roman"/>
                <w:color w:val="000000"/>
                <w:sz w:val="12"/>
                <w:szCs w:val="12"/>
                <w:lang w:eastAsia="es-MX"/>
              </w:rPr>
            </w:pPr>
            <w:r w:rsidRPr="00F142B1">
              <w:rPr>
                <w:rFonts w:eastAsia="Times New Roman" w:cs="Times New Roman"/>
                <w:color w:val="000000"/>
                <w:sz w:val="12"/>
                <w:szCs w:val="12"/>
                <w:lang w:eastAsia="es-MX"/>
              </w:rPr>
              <w:t xml:space="preserve">SUTURAS SINTETICAS ABSORBIBLES, POLIMERO DE ACIDO GLICOLICO, TRENZADO, CON AGUJA. LONGITUD DE LA HEBRA. 45 CM CALIBRE DE LA SUTURA. 7-0 CARACTERIASTICAS DE LA AGUJA. 3/8 DE </w:t>
            </w:r>
            <w:proofErr w:type="gramStart"/>
            <w:r w:rsidRPr="00F142B1">
              <w:rPr>
                <w:rFonts w:eastAsia="Times New Roman" w:cs="Times New Roman"/>
                <w:color w:val="000000"/>
                <w:sz w:val="12"/>
                <w:szCs w:val="12"/>
                <w:lang w:eastAsia="es-MX"/>
              </w:rPr>
              <w:t>CIRCULO</w:t>
            </w:r>
            <w:proofErr w:type="gramEnd"/>
            <w:r w:rsidRPr="00F142B1">
              <w:rPr>
                <w:rFonts w:eastAsia="Times New Roman" w:cs="Times New Roman"/>
                <w:color w:val="000000"/>
                <w:sz w:val="12"/>
                <w:szCs w:val="12"/>
                <w:lang w:eastAsia="es-MX"/>
              </w:rPr>
              <w:t>, DOBLE ARMADO, ESPATULADA (6-6.5 MM).</w:t>
            </w:r>
          </w:p>
        </w:tc>
        <w:tc>
          <w:tcPr>
            <w:tcW w:w="567"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ENV</w:t>
            </w:r>
          </w:p>
        </w:tc>
        <w:tc>
          <w:tcPr>
            <w:tcW w:w="567"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12</w:t>
            </w:r>
          </w:p>
        </w:tc>
        <w:tc>
          <w:tcPr>
            <w:tcW w:w="567"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PZA</w:t>
            </w:r>
          </w:p>
        </w:tc>
        <w:tc>
          <w:tcPr>
            <w:tcW w:w="709" w:type="dxa"/>
            <w:shd w:val="clear" w:color="auto" w:fill="auto"/>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Pr>
                <w:rFonts w:eastAsia="Times New Roman" w:cs="Times New Roman"/>
                <w:color w:val="000000"/>
                <w:sz w:val="12"/>
                <w:szCs w:val="12"/>
                <w:lang w:eastAsia="es-MX"/>
              </w:rPr>
              <w:t>$</w:t>
            </w:r>
            <w:r w:rsidRPr="00F142B1">
              <w:rPr>
                <w:rFonts w:eastAsia="Times New Roman" w:cs="Times New Roman"/>
                <w:color w:val="000000"/>
                <w:sz w:val="12"/>
                <w:szCs w:val="12"/>
                <w:lang w:eastAsia="es-MX"/>
              </w:rPr>
              <w:t>473.12</w:t>
            </w:r>
          </w:p>
        </w:tc>
        <w:tc>
          <w:tcPr>
            <w:tcW w:w="992"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2,583</w:t>
            </w:r>
          </w:p>
        </w:tc>
        <w:tc>
          <w:tcPr>
            <w:tcW w:w="993"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1,035</w:t>
            </w:r>
          </w:p>
        </w:tc>
      </w:tr>
      <w:tr w:rsidR="00F142B1" w:rsidRPr="00F142B1" w:rsidTr="001E6968">
        <w:trPr>
          <w:trHeight w:val="319"/>
        </w:trPr>
        <w:tc>
          <w:tcPr>
            <w:tcW w:w="425"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060</w:t>
            </w:r>
          </w:p>
        </w:tc>
        <w:tc>
          <w:tcPr>
            <w:tcW w:w="426"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841</w:t>
            </w:r>
          </w:p>
        </w:tc>
        <w:tc>
          <w:tcPr>
            <w:tcW w:w="567"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0445</w:t>
            </w:r>
          </w:p>
        </w:tc>
        <w:tc>
          <w:tcPr>
            <w:tcW w:w="425"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12</w:t>
            </w:r>
          </w:p>
        </w:tc>
        <w:tc>
          <w:tcPr>
            <w:tcW w:w="567"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01</w:t>
            </w:r>
          </w:p>
        </w:tc>
        <w:tc>
          <w:tcPr>
            <w:tcW w:w="4536" w:type="dxa"/>
            <w:shd w:val="clear" w:color="auto" w:fill="auto"/>
            <w:hideMark/>
          </w:tcPr>
          <w:p w:rsidR="00F142B1" w:rsidRPr="00F142B1" w:rsidRDefault="00F142B1" w:rsidP="00F142B1">
            <w:pPr>
              <w:spacing w:after="0" w:line="240" w:lineRule="auto"/>
              <w:jc w:val="both"/>
              <w:rPr>
                <w:rFonts w:eastAsia="Times New Roman" w:cs="Times New Roman"/>
                <w:color w:val="000000"/>
                <w:sz w:val="12"/>
                <w:szCs w:val="12"/>
                <w:lang w:eastAsia="es-MX"/>
              </w:rPr>
            </w:pPr>
            <w:r w:rsidRPr="00F142B1">
              <w:rPr>
                <w:rFonts w:eastAsia="Times New Roman" w:cs="Times New Roman"/>
                <w:color w:val="000000"/>
                <w:sz w:val="12"/>
                <w:szCs w:val="12"/>
                <w:lang w:eastAsia="es-MX"/>
              </w:rPr>
              <w:t xml:space="preserve">SUTURAS SINTETICAS NO ABSORBIBLES MONOFILAMENTO DE NYLON CON AGUJA. LONGITUD DE LA HEBRA. 45 CM CALIBRE DE LA SUTURA. 5-0 CARACTERISTICAS DE LA AGUJA. 3/8 DE </w:t>
            </w:r>
            <w:proofErr w:type="gramStart"/>
            <w:r w:rsidRPr="00F142B1">
              <w:rPr>
                <w:rFonts w:eastAsia="Times New Roman" w:cs="Times New Roman"/>
                <w:color w:val="000000"/>
                <w:sz w:val="12"/>
                <w:szCs w:val="12"/>
                <w:lang w:eastAsia="es-MX"/>
              </w:rPr>
              <w:t>CIRCULO</w:t>
            </w:r>
            <w:proofErr w:type="gramEnd"/>
            <w:r w:rsidRPr="00F142B1">
              <w:rPr>
                <w:rFonts w:eastAsia="Times New Roman" w:cs="Times New Roman"/>
                <w:color w:val="000000"/>
                <w:sz w:val="12"/>
                <w:szCs w:val="12"/>
                <w:lang w:eastAsia="es-MX"/>
              </w:rPr>
              <w:t>, REVERSO CORTANTE (12-13 MM).</w:t>
            </w:r>
          </w:p>
        </w:tc>
        <w:tc>
          <w:tcPr>
            <w:tcW w:w="567"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ENV</w:t>
            </w:r>
          </w:p>
        </w:tc>
        <w:tc>
          <w:tcPr>
            <w:tcW w:w="567"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12</w:t>
            </w:r>
          </w:p>
        </w:tc>
        <w:tc>
          <w:tcPr>
            <w:tcW w:w="567"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PZA</w:t>
            </w:r>
          </w:p>
        </w:tc>
        <w:tc>
          <w:tcPr>
            <w:tcW w:w="709" w:type="dxa"/>
            <w:shd w:val="clear" w:color="auto" w:fill="auto"/>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Pr>
                <w:rFonts w:eastAsia="Times New Roman" w:cs="Times New Roman"/>
                <w:color w:val="000000"/>
                <w:sz w:val="12"/>
                <w:szCs w:val="12"/>
                <w:lang w:eastAsia="es-MX"/>
              </w:rPr>
              <w:t>$</w:t>
            </w:r>
            <w:r w:rsidRPr="00F142B1">
              <w:rPr>
                <w:rFonts w:eastAsia="Times New Roman" w:cs="Times New Roman"/>
                <w:color w:val="000000"/>
                <w:sz w:val="12"/>
                <w:szCs w:val="12"/>
                <w:lang w:eastAsia="es-MX"/>
              </w:rPr>
              <w:t>76.27</w:t>
            </w:r>
          </w:p>
        </w:tc>
        <w:tc>
          <w:tcPr>
            <w:tcW w:w="992"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12,727</w:t>
            </w:r>
          </w:p>
        </w:tc>
        <w:tc>
          <w:tcPr>
            <w:tcW w:w="993"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5,097</w:t>
            </w:r>
          </w:p>
        </w:tc>
      </w:tr>
      <w:tr w:rsidR="00F142B1" w:rsidRPr="00F142B1" w:rsidTr="001E6968">
        <w:trPr>
          <w:trHeight w:val="439"/>
        </w:trPr>
        <w:tc>
          <w:tcPr>
            <w:tcW w:w="425"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060</w:t>
            </w:r>
          </w:p>
        </w:tc>
        <w:tc>
          <w:tcPr>
            <w:tcW w:w="426"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841</w:t>
            </w:r>
          </w:p>
        </w:tc>
        <w:tc>
          <w:tcPr>
            <w:tcW w:w="567"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0460</w:t>
            </w:r>
          </w:p>
        </w:tc>
        <w:tc>
          <w:tcPr>
            <w:tcW w:w="425"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12</w:t>
            </w:r>
          </w:p>
        </w:tc>
        <w:tc>
          <w:tcPr>
            <w:tcW w:w="567"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01</w:t>
            </w:r>
          </w:p>
        </w:tc>
        <w:tc>
          <w:tcPr>
            <w:tcW w:w="4536" w:type="dxa"/>
            <w:shd w:val="clear" w:color="auto" w:fill="auto"/>
            <w:hideMark/>
          </w:tcPr>
          <w:p w:rsidR="00F142B1" w:rsidRPr="00F142B1" w:rsidRDefault="00F142B1" w:rsidP="00F142B1">
            <w:pPr>
              <w:spacing w:after="0" w:line="240" w:lineRule="auto"/>
              <w:jc w:val="both"/>
              <w:rPr>
                <w:rFonts w:eastAsia="Times New Roman" w:cs="Times New Roman"/>
                <w:color w:val="000000"/>
                <w:sz w:val="12"/>
                <w:szCs w:val="12"/>
                <w:lang w:eastAsia="es-MX"/>
              </w:rPr>
            </w:pPr>
            <w:r w:rsidRPr="00F142B1">
              <w:rPr>
                <w:rFonts w:eastAsia="Times New Roman" w:cs="Times New Roman"/>
                <w:color w:val="000000"/>
                <w:sz w:val="12"/>
                <w:szCs w:val="12"/>
                <w:lang w:eastAsia="es-MX"/>
              </w:rPr>
              <w:t xml:space="preserve">SUTURAS SINTETICAS NO ABSORBIBLES, MONOFILAMENTO DE NYLON, CON AGUJA. LONGITUD DE LA HEBRA. 45 CM CALIBRE DE LA SUTURA. 4-0 CARACTERISTICAS DE LA AGUJA. 3/8 DE </w:t>
            </w:r>
            <w:proofErr w:type="gramStart"/>
            <w:r w:rsidRPr="00F142B1">
              <w:rPr>
                <w:rFonts w:eastAsia="Times New Roman" w:cs="Times New Roman"/>
                <w:color w:val="000000"/>
                <w:sz w:val="12"/>
                <w:szCs w:val="12"/>
                <w:lang w:eastAsia="es-MX"/>
              </w:rPr>
              <w:t>CIRCULO</w:t>
            </w:r>
            <w:proofErr w:type="gramEnd"/>
            <w:r w:rsidRPr="00F142B1">
              <w:rPr>
                <w:rFonts w:eastAsia="Times New Roman" w:cs="Times New Roman"/>
                <w:color w:val="000000"/>
                <w:sz w:val="12"/>
                <w:szCs w:val="12"/>
                <w:lang w:eastAsia="es-MX"/>
              </w:rPr>
              <w:t>, REVERSO CORTANTE (12-13 MM).</w:t>
            </w:r>
          </w:p>
        </w:tc>
        <w:tc>
          <w:tcPr>
            <w:tcW w:w="567"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ENV</w:t>
            </w:r>
          </w:p>
        </w:tc>
        <w:tc>
          <w:tcPr>
            <w:tcW w:w="567"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12</w:t>
            </w:r>
          </w:p>
        </w:tc>
        <w:tc>
          <w:tcPr>
            <w:tcW w:w="567"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PZA</w:t>
            </w:r>
          </w:p>
        </w:tc>
        <w:tc>
          <w:tcPr>
            <w:tcW w:w="709" w:type="dxa"/>
            <w:shd w:val="clear" w:color="auto" w:fill="auto"/>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Pr>
                <w:rFonts w:eastAsia="Times New Roman" w:cs="Times New Roman"/>
                <w:color w:val="000000"/>
                <w:sz w:val="12"/>
                <w:szCs w:val="12"/>
                <w:lang w:eastAsia="es-MX"/>
              </w:rPr>
              <w:t>$</w:t>
            </w:r>
            <w:r w:rsidRPr="00F142B1">
              <w:rPr>
                <w:rFonts w:eastAsia="Times New Roman" w:cs="Times New Roman"/>
                <w:color w:val="000000"/>
                <w:sz w:val="12"/>
                <w:szCs w:val="12"/>
                <w:lang w:eastAsia="es-MX"/>
              </w:rPr>
              <w:t>75.79</w:t>
            </w:r>
          </w:p>
        </w:tc>
        <w:tc>
          <w:tcPr>
            <w:tcW w:w="992"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42,833</w:t>
            </w:r>
          </w:p>
        </w:tc>
        <w:tc>
          <w:tcPr>
            <w:tcW w:w="993"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17,139</w:t>
            </w:r>
          </w:p>
        </w:tc>
      </w:tr>
      <w:tr w:rsidR="00F142B1" w:rsidRPr="00F142B1" w:rsidTr="001E6968">
        <w:trPr>
          <w:trHeight w:val="274"/>
        </w:trPr>
        <w:tc>
          <w:tcPr>
            <w:tcW w:w="425"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060</w:t>
            </w:r>
          </w:p>
        </w:tc>
        <w:tc>
          <w:tcPr>
            <w:tcW w:w="426"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889</w:t>
            </w:r>
          </w:p>
        </w:tc>
        <w:tc>
          <w:tcPr>
            <w:tcW w:w="567"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0158</w:t>
            </w:r>
          </w:p>
        </w:tc>
        <w:tc>
          <w:tcPr>
            <w:tcW w:w="425"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00</w:t>
            </w:r>
          </w:p>
        </w:tc>
        <w:tc>
          <w:tcPr>
            <w:tcW w:w="567"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01</w:t>
            </w:r>
          </w:p>
        </w:tc>
        <w:tc>
          <w:tcPr>
            <w:tcW w:w="4536" w:type="dxa"/>
            <w:shd w:val="clear" w:color="auto" w:fill="auto"/>
            <w:hideMark/>
          </w:tcPr>
          <w:p w:rsidR="00F142B1" w:rsidRPr="00F142B1" w:rsidRDefault="00F142B1" w:rsidP="00F142B1">
            <w:pPr>
              <w:spacing w:after="0" w:line="240" w:lineRule="auto"/>
              <w:jc w:val="both"/>
              <w:rPr>
                <w:rFonts w:eastAsia="Times New Roman" w:cs="Times New Roman"/>
                <w:color w:val="000000"/>
                <w:sz w:val="12"/>
                <w:szCs w:val="12"/>
                <w:lang w:eastAsia="es-MX"/>
              </w:rPr>
            </w:pPr>
            <w:r w:rsidRPr="00F142B1">
              <w:rPr>
                <w:rFonts w:eastAsia="Times New Roman" w:cs="Times New Roman"/>
                <w:color w:val="000000"/>
                <w:sz w:val="12"/>
                <w:szCs w:val="12"/>
                <w:lang w:eastAsia="es-MX"/>
              </w:rPr>
              <w:t>TIRAS DE CELULOIDE PARA CON-FORMAR RESTAURACIONES DE RE-SINA, ANCHO 8 A 10 MM, C ALI-BRE FINO.</w:t>
            </w:r>
          </w:p>
        </w:tc>
        <w:tc>
          <w:tcPr>
            <w:tcW w:w="567"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ENV</w:t>
            </w:r>
          </w:p>
        </w:tc>
        <w:tc>
          <w:tcPr>
            <w:tcW w:w="567"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50</w:t>
            </w:r>
          </w:p>
        </w:tc>
        <w:tc>
          <w:tcPr>
            <w:tcW w:w="567"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PZA</w:t>
            </w:r>
          </w:p>
        </w:tc>
        <w:tc>
          <w:tcPr>
            <w:tcW w:w="709" w:type="dxa"/>
            <w:shd w:val="clear" w:color="auto" w:fill="auto"/>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Pr>
                <w:rFonts w:eastAsia="Times New Roman" w:cs="Times New Roman"/>
                <w:color w:val="000000"/>
                <w:sz w:val="12"/>
                <w:szCs w:val="12"/>
                <w:lang w:eastAsia="es-MX"/>
              </w:rPr>
              <w:t>$</w:t>
            </w:r>
            <w:r w:rsidRPr="00F142B1">
              <w:rPr>
                <w:rFonts w:eastAsia="Times New Roman" w:cs="Times New Roman"/>
                <w:color w:val="000000"/>
                <w:sz w:val="12"/>
                <w:szCs w:val="12"/>
                <w:lang w:eastAsia="es-MX"/>
              </w:rPr>
              <w:t>10.15</w:t>
            </w:r>
          </w:p>
        </w:tc>
        <w:tc>
          <w:tcPr>
            <w:tcW w:w="992"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1,783</w:t>
            </w:r>
          </w:p>
        </w:tc>
        <w:tc>
          <w:tcPr>
            <w:tcW w:w="993"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715</w:t>
            </w:r>
          </w:p>
        </w:tc>
      </w:tr>
      <w:tr w:rsidR="00F142B1" w:rsidRPr="00F142B1" w:rsidTr="001E6968">
        <w:trPr>
          <w:trHeight w:val="250"/>
        </w:trPr>
        <w:tc>
          <w:tcPr>
            <w:tcW w:w="425"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080</w:t>
            </w:r>
          </w:p>
        </w:tc>
        <w:tc>
          <w:tcPr>
            <w:tcW w:w="426"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085</w:t>
            </w:r>
          </w:p>
        </w:tc>
        <w:tc>
          <w:tcPr>
            <w:tcW w:w="567"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0034</w:t>
            </w:r>
          </w:p>
        </w:tc>
        <w:tc>
          <w:tcPr>
            <w:tcW w:w="425"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01</w:t>
            </w:r>
          </w:p>
        </w:tc>
        <w:tc>
          <w:tcPr>
            <w:tcW w:w="567"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01</w:t>
            </w:r>
          </w:p>
        </w:tc>
        <w:tc>
          <w:tcPr>
            <w:tcW w:w="4536" w:type="dxa"/>
            <w:shd w:val="clear" w:color="auto" w:fill="auto"/>
            <w:hideMark/>
          </w:tcPr>
          <w:p w:rsidR="00F142B1" w:rsidRPr="00F142B1" w:rsidRDefault="00F142B1" w:rsidP="00F142B1">
            <w:pPr>
              <w:spacing w:after="0" w:line="240" w:lineRule="auto"/>
              <w:jc w:val="both"/>
              <w:rPr>
                <w:rFonts w:eastAsia="Times New Roman" w:cs="Times New Roman"/>
                <w:color w:val="000000"/>
                <w:sz w:val="12"/>
                <w:szCs w:val="12"/>
                <w:lang w:eastAsia="es-MX"/>
              </w:rPr>
            </w:pPr>
            <w:r w:rsidRPr="00F142B1">
              <w:rPr>
                <w:rFonts w:eastAsia="Times New Roman" w:cs="Times New Roman"/>
                <w:color w:val="000000"/>
                <w:sz w:val="12"/>
                <w:szCs w:val="12"/>
                <w:lang w:eastAsia="es-MX"/>
              </w:rPr>
              <w:t>ASA PARA SIEMBRA DE MEDIOS DE CULTIVO, EN ESTUDIOS BACTERIOLOGICOS, DE ALAMBRE DE NICROMEL CALIBRADA 1/1000 ML, CON MANGO METALICO.</w:t>
            </w:r>
          </w:p>
        </w:tc>
        <w:tc>
          <w:tcPr>
            <w:tcW w:w="567"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PZA</w:t>
            </w:r>
          </w:p>
        </w:tc>
        <w:tc>
          <w:tcPr>
            <w:tcW w:w="567"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1</w:t>
            </w:r>
          </w:p>
        </w:tc>
        <w:tc>
          <w:tcPr>
            <w:tcW w:w="567"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PZA</w:t>
            </w:r>
          </w:p>
        </w:tc>
        <w:tc>
          <w:tcPr>
            <w:tcW w:w="709" w:type="dxa"/>
            <w:shd w:val="clear" w:color="auto" w:fill="auto"/>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Pr>
                <w:rFonts w:eastAsia="Times New Roman" w:cs="Times New Roman"/>
                <w:color w:val="000000"/>
                <w:sz w:val="12"/>
                <w:szCs w:val="12"/>
                <w:lang w:eastAsia="es-MX"/>
              </w:rPr>
              <w:t>$</w:t>
            </w:r>
            <w:r w:rsidRPr="00F142B1">
              <w:rPr>
                <w:rFonts w:eastAsia="Times New Roman" w:cs="Times New Roman"/>
                <w:color w:val="000000"/>
                <w:sz w:val="12"/>
                <w:szCs w:val="12"/>
                <w:lang w:eastAsia="es-MX"/>
              </w:rPr>
              <w:t>13.08</w:t>
            </w:r>
          </w:p>
        </w:tc>
        <w:tc>
          <w:tcPr>
            <w:tcW w:w="992"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2,693</w:t>
            </w:r>
          </w:p>
        </w:tc>
        <w:tc>
          <w:tcPr>
            <w:tcW w:w="993"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1,078</w:t>
            </w:r>
          </w:p>
        </w:tc>
      </w:tr>
      <w:tr w:rsidR="00F142B1" w:rsidRPr="00F142B1" w:rsidTr="001E6968">
        <w:trPr>
          <w:trHeight w:val="226"/>
        </w:trPr>
        <w:tc>
          <w:tcPr>
            <w:tcW w:w="425"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080</w:t>
            </w:r>
          </w:p>
        </w:tc>
        <w:tc>
          <w:tcPr>
            <w:tcW w:w="426"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148</w:t>
            </w:r>
          </w:p>
        </w:tc>
        <w:tc>
          <w:tcPr>
            <w:tcW w:w="567"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0237</w:t>
            </w:r>
          </w:p>
        </w:tc>
        <w:tc>
          <w:tcPr>
            <w:tcW w:w="425"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02</w:t>
            </w:r>
          </w:p>
        </w:tc>
        <w:tc>
          <w:tcPr>
            <w:tcW w:w="567"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01</w:t>
            </w:r>
          </w:p>
        </w:tc>
        <w:tc>
          <w:tcPr>
            <w:tcW w:w="4536" w:type="dxa"/>
            <w:shd w:val="clear" w:color="auto" w:fill="auto"/>
            <w:hideMark/>
          </w:tcPr>
          <w:p w:rsidR="00F142B1" w:rsidRPr="00F142B1" w:rsidRDefault="00F142B1" w:rsidP="00F142B1">
            <w:pPr>
              <w:spacing w:after="0" w:line="240" w:lineRule="auto"/>
              <w:jc w:val="both"/>
              <w:rPr>
                <w:rFonts w:eastAsia="Times New Roman" w:cs="Times New Roman"/>
                <w:color w:val="000000"/>
                <w:sz w:val="12"/>
                <w:szCs w:val="12"/>
                <w:lang w:eastAsia="es-MX"/>
              </w:rPr>
            </w:pPr>
            <w:r w:rsidRPr="00F142B1">
              <w:rPr>
                <w:rFonts w:eastAsia="Times New Roman" w:cs="Times New Roman"/>
                <w:color w:val="000000"/>
                <w:sz w:val="12"/>
                <w:szCs w:val="12"/>
                <w:lang w:eastAsia="es-MX"/>
              </w:rPr>
              <w:t xml:space="preserve"> CAJA PORTALAMINILLAS DE PLASTICO, CON SEPARADORES PARA 25 PORTAOBJETOS.</w:t>
            </w:r>
          </w:p>
        </w:tc>
        <w:tc>
          <w:tcPr>
            <w:tcW w:w="567"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PZA</w:t>
            </w:r>
          </w:p>
        </w:tc>
        <w:tc>
          <w:tcPr>
            <w:tcW w:w="567"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1</w:t>
            </w:r>
          </w:p>
        </w:tc>
        <w:tc>
          <w:tcPr>
            <w:tcW w:w="567"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PZA</w:t>
            </w:r>
          </w:p>
        </w:tc>
        <w:tc>
          <w:tcPr>
            <w:tcW w:w="709" w:type="dxa"/>
            <w:shd w:val="clear" w:color="auto" w:fill="auto"/>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Pr>
                <w:rFonts w:eastAsia="Times New Roman" w:cs="Times New Roman"/>
                <w:color w:val="000000"/>
                <w:sz w:val="12"/>
                <w:szCs w:val="12"/>
                <w:lang w:eastAsia="es-MX"/>
              </w:rPr>
              <w:t>$</w:t>
            </w:r>
            <w:r w:rsidRPr="00F142B1">
              <w:rPr>
                <w:rFonts w:eastAsia="Times New Roman" w:cs="Times New Roman"/>
                <w:color w:val="000000"/>
                <w:sz w:val="12"/>
                <w:szCs w:val="12"/>
                <w:lang w:eastAsia="es-MX"/>
              </w:rPr>
              <w:t>33.11</w:t>
            </w:r>
          </w:p>
        </w:tc>
        <w:tc>
          <w:tcPr>
            <w:tcW w:w="992"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1,263</w:t>
            </w:r>
          </w:p>
        </w:tc>
        <w:tc>
          <w:tcPr>
            <w:tcW w:w="993"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506</w:t>
            </w:r>
          </w:p>
        </w:tc>
      </w:tr>
      <w:tr w:rsidR="00F142B1" w:rsidRPr="00F142B1" w:rsidTr="001E6968">
        <w:trPr>
          <w:trHeight w:val="287"/>
        </w:trPr>
        <w:tc>
          <w:tcPr>
            <w:tcW w:w="425"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080</w:t>
            </w:r>
          </w:p>
        </w:tc>
        <w:tc>
          <w:tcPr>
            <w:tcW w:w="426"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229</w:t>
            </w:r>
          </w:p>
        </w:tc>
        <w:tc>
          <w:tcPr>
            <w:tcW w:w="567"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0080</w:t>
            </w:r>
          </w:p>
        </w:tc>
        <w:tc>
          <w:tcPr>
            <w:tcW w:w="425"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10</w:t>
            </w:r>
          </w:p>
        </w:tc>
        <w:tc>
          <w:tcPr>
            <w:tcW w:w="567"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01</w:t>
            </w:r>
          </w:p>
        </w:tc>
        <w:tc>
          <w:tcPr>
            <w:tcW w:w="4536" w:type="dxa"/>
            <w:shd w:val="clear" w:color="auto" w:fill="auto"/>
            <w:hideMark/>
          </w:tcPr>
          <w:p w:rsidR="00F142B1" w:rsidRPr="00F142B1" w:rsidRDefault="00F142B1" w:rsidP="00F142B1">
            <w:pPr>
              <w:spacing w:after="0" w:line="240" w:lineRule="auto"/>
              <w:jc w:val="both"/>
              <w:rPr>
                <w:rFonts w:eastAsia="Times New Roman" w:cs="Times New Roman"/>
                <w:color w:val="000000"/>
                <w:sz w:val="12"/>
                <w:szCs w:val="12"/>
                <w:lang w:eastAsia="es-MX"/>
              </w:rPr>
            </w:pPr>
            <w:r w:rsidRPr="00F142B1">
              <w:rPr>
                <w:rFonts w:eastAsia="Times New Roman" w:cs="Times New Roman"/>
                <w:color w:val="000000"/>
                <w:sz w:val="12"/>
                <w:szCs w:val="12"/>
                <w:lang w:eastAsia="es-MX"/>
              </w:rPr>
              <w:t>AZUL DE METILENO DE LOEFFLERCOLORANTE DE  CONTRASTE PARABACILOS ACIDO-ALCOHOL RE SIS-TENTES.</w:t>
            </w:r>
          </w:p>
        </w:tc>
        <w:tc>
          <w:tcPr>
            <w:tcW w:w="567"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FCO</w:t>
            </w:r>
          </w:p>
        </w:tc>
        <w:tc>
          <w:tcPr>
            <w:tcW w:w="567"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500</w:t>
            </w:r>
          </w:p>
        </w:tc>
        <w:tc>
          <w:tcPr>
            <w:tcW w:w="567"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ML.</w:t>
            </w:r>
          </w:p>
        </w:tc>
        <w:tc>
          <w:tcPr>
            <w:tcW w:w="709" w:type="dxa"/>
            <w:shd w:val="clear" w:color="auto" w:fill="auto"/>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Pr>
                <w:rFonts w:eastAsia="Times New Roman" w:cs="Times New Roman"/>
                <w:color w:val="000000"/>
                <w:sz w:val="12"/>
                <w:szCs w:val="12"/>
                <w:lang w:eastAsia="es-MX"/>
              </w:rPr>
              <w:t>$</w:t>
            </w:r>
            <w:r w:rsidRPr="00F142B1">
              <w:rPr>
                <w:rFonts w:eastAsia="Times New Roman" w:cs="Times New Roman"/>
                <w:color w:val="000000"/>
                <w:sz w:val="12"/>
                <w:szCs w:val="12"/>
                <w:lang w:eastAsia="es-MX"/>
              </w:rPr>
              <w:t>54.10</w:t>
            </w:r>
          </w:p>
        </w:tc>
        <w:tc>
          <w:tcPr>
            <w:tcW w:w="992"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7,932</w:t>
            </w:r>
          </w:p>
        </w:tc>
        <w:tc>
          <w:tcPr>
            <w:tcW w:w="993"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3,174</w:t>
            </w:r>
          </w:p>
        </w:tc>
      </w:tr>
      <w:tr w:rsidR="00F142B1" w:rsidRPr="00F142B1" w:rsidTr="001E6968">
        <w:trPr>
          <w:trHeight w:val="120"/>
        </w:trPr>
        <w:tc>
          <w:tcPr>
            <w:tcW w:w="425"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080</w:t>
            </w:r>
          </w:p>
        </w:tc>
        <w:tc>
          <w:tcPr>
            <w:tcW w:w="426"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610</w:t>
            </w:r>
          </w:p>
        </w:tc>
        <w:tc>
          <w:tcPr>
            <w:tcW w:w="567"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0186</w:t>
            </w:r>
          </w:p>
        </w:tc>
        <w:tc>
          <w:tcPr>
            <w:tcW w:w="425"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01</w:t>
            </w:r>
          </w:p>
        </w:tc>
        <w:tc>
          <w:tcPr>
            <w:tcW w:w="567"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01</w:t>
            </w:r>
          </w:p>
        </w:tc>
        <w:tc>
          <w:tcPr>
            <w:tcW w:w="4536" w:type="dxa"/>
            <w:shd w:val="clear" w:color="auto" w:fill="auto"/>
            <w:hideMark/>
          </w:tcPr>
          <w:p w:rsidR="00F142B1" w:rsidRPr="00F142B1" w:rsidRDefault="00F142B1" w:rsidP="00F142B1">
            <w:pPr>
              <w:spacing w:after="0" w:line="240" w:lineRule="auto"/>
              <w:jc w:val="both"/>
              <w:rPr>
                <w:rFonts w:eastAsia="Times New Roman" w:cs="Times New Roman"/>
                <w:color w:val="000000"/>
                <w:sz w:val="12"/>
                <w:szCs w:val="12"/>
                <w:lang w:eastAsia="es-MX"/>
              </w:rPr>
            </w:pPr>
            <w:r w:rsidRPr="00F142B1">
              <w:rPr>
                <w:rFonts w:eastAsia="Times New Roman" w:cs="Times New Roman"/>
                <w:color w:val="000000"/>
                <w:sz w:val="12"/>
                <w:szCs w:val="12"/>
                <w:lang w:eastAsia="es-MX"/>
              </w:rPr>
              <w:t xml:space="preserve"> AGAR CASMAN TA.</w:t>
            </w:r>
          </w:p>
        </w:tc>
        <w:tc>
          <w:tcPr>
            <w:tcW w:w="567"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FCO</w:t>
            </w:r>
          </w:p>
        </w:tc>
        <w:tc>
          <w:tcPr>
            <w:tcW w:w="567"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450</w:t>
            </w:r>
          </w:p>
        </w:tc>
        <w:tc>
          <w:tcPr>
            <w:tcW w:w="567"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GRO</w:t>
            </w:r>
          </w:p>
        </w:tc>
        <w:tc>
          <w:tcPr>
            <w:tcW w:w="709" w:type="dxa"/>
            <w:shd w:val="clear" w:color="auto" w:fill="auto"/>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Pr>
                <w:rFonts w:eastAsia="Times New Roman" w:cs="Times New Roman"/>
                <w:color w:val="000000"/>
                <w:sz w:val="12"/>
                <w:szCs w:val="12"/>
                <w:lang w:eastAsia="es-MX"/>
              </w:rPr>
              <w:t>$</w:t>
            </w:r>
            <w:r w:rsidRPr="00F142B1">
              <w:rPr>
                <w:rFonts w:eastAsia="Times New Roman" w:cs="Times New Roman"/>
                <w:color w:val="000000"/>
                <w:sz w:val="12"/>
                <w:szCs w:val="12"/>
                <w:lang w:eastAsia="es-MX"/>
              </w:rPr>
              <w:t>1,063.11</w:t>
            </w:r>
          </w:p>
        </w:tc>
        <w:tc>
          <w:tcPr>
            <w:tcW w:w="992"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50</w:t>
            </w:r>
          </w:p>
        </w:tc>
        <w:tc>
          <w:tcPr>
            <w:tcW w:w="993"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21</w:t>
            </w:r>
          </w:p>
        </w:tc>
      </w:tr>
      <w:tr w:rsidR="00F142B1" w:rsidRPr="00F142B1" w:rsidTr="001E6968">
        <w:trPr>
          <w:trHeight w:val="237"/>
        </w:trPr>
        <w:tc>
          <w:tcPr>
            <w:tcW w:w="425"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080</w:t>
            </w:r>
          </w:p>
        </w:tc>
        <w:tc>
          <w:tcPr>
            <w:tcW w:w="426"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783</w:t>
            </w:r>
          </w:p>
        </w:tc>
        <w:tc>
          <w:tcPr>
            <w:tcW w:w="567"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1490</w:t>
            </w:r>
          </w:p>
        </w:tc>
        <w:tc>
          <w:tcPr>
            <w:tcW w:w="425"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01</w:t>
            </w:r>
          </w:p>
        </w:tc>
        <w:tc>
          <w:tcPr>
            <w:tcW w:w="567"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01</w:t>
            </w:r>
          </w:p>
        </w:tc>
        <w:tc>
          <w:tcPr>
            <w:tcW w:w="4536" w:type="dxa"/>
            <w:shd w:val="clear" w:color="auto" w:fill="auto"/>
            <w:hideMark/>
          </w:tcPr>
          <w:p w:rsidR="00F142B1" w:rsidRPr="00F142B1" w:rsidRDefault="00F142B1" w:rsidP="00F142B1">
            <w:pPr>
              <w:spacing w:after="0" w:line="240" w:lineRule="auto"/>
              <w:jc w:val="both"/>
              <w:rPr>
                <w:rFonts w:eastAsia="Times New Roman" w:cs="Times New Roman"/>
                <w:color w:val="000000"/>
                <w:sz w:val="12"/>
                <w:szCs w:val="12"/>
                <w:lang w:eastAsia="es-MX"/>
              </w:rPr>
            </w:pPr>
            <w:r w:rsidRPr="00F142B1">
              <w:rPr>
                <w:rFonts w:eastAsia="Times New Roman" w:cs="Times New Roman"/>
                <w:color w:val="000000"/>
                <w:sz w:val="12"/>
                <w:szCs w:val="12"/>
                <w:lang w:eastAsia="es-MX"/>
              </w:rPr>
              <w:t xml:space="preserve"> LIQUIDO PARA CONTAR PLAQUE--TAS EN MICROSCOPIO DE  CAMPOCLARO.</w:t>
            </w:r>
          </w:p>
        </w:tc>
        <w:tc>
          <w:tcPr>
            <w:tcW w:w="567"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FCO</w:t>
            </w:r>
          </w:p>
        </w:tc>
        <w:tc>
          <w:tcPr>
            <w:tcW w:w="567"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125</w:t>
            </w:r>
          </w:p>
        </w:tc>
        <w:tc>
          <w:tcPr>
            <w:tcW w:w="567"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ML.</w:t>
            </w:r>
          </w:p>
        </w:tc>
        <w:tc>
          <w:tcPr>
            <w:tcW w:w="709" w:type="dxa"/>
            <w:shd w:val="clear" w:color="auto" w:fill="auto"/>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Pr>
                <w:rFonts w:eastAsia="Times New Roman" w:cs="Times New Roman"/>
                <w:color w:val="000000"/>
                <w:sz w:val="12"/>
                <w:szCs w:val="12"/>
                <w:lang w:eastAsia="es-MX"/>
              </w:rPr>
              <w:t>$</w:t>
            </w:r>
            <w:r w:rsidRPr="00F142B1">
              <w:rPr>
                <w:rFonts w:eastAsia="Times New Roman" w:cs="Times New Roman"/>
                <w:color w:val="000000"/>
                <w:sz w:val="12"/>
                <w:szCs w:val="12"/>
                <w:lang w:eastAsia="es-MX"/>
              </w:rPr>
              <w:t>28.25</w:t>
            </w:r>
          </w:p>
        </w:tc>
        <w:tc>
          <w:tcPr>
            <w:tcW w:w="992"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122</w:t>
            </w:r>
          </w:p>
        </w:tc>
        <w:tc>
          <w:tcPr>
            <w:tcW w:w="993"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49</w:t>
            </w:r>
          </w:p>
        </w:tc>
      </w:tr>
      <w:tr w:rsidR="00F142B1" w:rsidRPr="00F142B1" w:rsidTr="001E6968">
        <w:trPr>
          <w:trHeight w:val="140"/>
        </w:trPr>
        <w:tc>
          <w:tcPr>
            <w:tcW w:w="425"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080</w:t>
            </w:r>
          </w:p>
        </w:tc>
        <w:tc>
          <w:tcPr>
            <w:tcW w:w="426"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783</w:t>
            </w:r>
          </w:p>
        </w:tc>
        <w:tc>
          <w:tcPr>
            <w:tcW w:w="567"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1557</w:t>
            </w:r>
          </w:p>
        </w:tc>
        <w:tc>
          <w:tcPr>
            <w:tcW w:w="425"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01</w:t>
            </w:r>
          </w:p>
        </w:tc>
        <w:tc>
          <w:tcPr>
            <w:tcW w:w="567"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01</w:t>
            </w:r>
          </w:p>
        </w:tc>
        <w:tc>
          <w:tcPr>
            <w:tcW w:w="4536" w:type="dxa"/>
            <w:shd w:val="clear" w:color="auto" w:fill="auto"/>
            <w:hideMark/>
          </w:tcPr>
          <w:p w:rsidR="00F142B1" w:rsidRPr="00F142B1" w:rsidRDefault="00F142B1" w:rsidP="00F142B1">
            <w:pPr>
              <w:spacing w:after="0" w:line="240" w:lineRule="auto"/>
              <w:jc w:val="both"/>
              <w:rPr>
                <w:rFonts w:eastAsia="Times New Roman" w:cs="Times New Roman"/>
                <w:color w:val="000000"/>
                <w:sz w:val="12"/>
                <w:szCs w:val="12"/>
                <w:lang w:eastAsia="es-MX"/>
              </w:rPr>
            </w:pPr>
            <w:r w:rsidRPr="00F142B1">
              <w:rPr>
                <w:rFonts w:eastAsia="Times New Roman" w:cs="Times New Roman"/>
                <w:color w:val="000000"/>
                <w:sz w:val="12"/>
                <w:szCs w:val="12"/>
                <w:lang w:eastAsia="es-MX"/>
              </w:rPr>
              <w:t xml:space="preserve"> REACTIVO DE KOVAC PARA INVESTIGAR INDOL RTC.</w:t>
            </w:r>
          </w:p>
        </w:tc>
        <w:tc>
          <w:tcPr>
            <w:tcW w:w="567"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FCO</w:t>
            </w:r>
          </w:p>
        </w:tc>
        <w:tc>
          <w:tcPr>
            <w:tcW w:w="567"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50</w:t>
            </w:r>
          </w:p>
        </w:tc>
        <w:tc>
          <w:tcPr>
            <w:tcW w:w="567"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ML.</w:t>
            </w:r>
          </w:p>
        </w:tc>
        <w:tc>
          <w:tcPr>
            <w:tcW w:w="709" w:type="dxa"/>
            <w:shd w:val="clear" w:color="auto" w:fill="auto"/>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Pr>
                <w:rFonts w:eastAsia="Times New Roman" w:cs="Times New Roman"/>
                <w:color w:val="000000"/>
                <w:sz w:val="12"/>
                <w:szCs w:val="12"/>
                <w:lang w:eastAsia="es-MX"/>
              </w:rPr>
              <w:t>$</w:t>
            </w:r>
            <w:r w:rsidRPr="00F142B1">
              <w:rPr>
                <w:rFonts w:eastAsia="Times New Roman" w:cs="Times New Roman"/>
                <w:color w:val="000000"/>
                <w:sz w:val="12"/>
                <w:szCs w:val="12"/>
                <w:lang w:eastAsia="es-MX"/>
              </w:rPr>
              <w:t>93.50</w:t>
            </w:r>
          </w:p>
        </w:tc>
        <w:tc>
          <w:tcPr>
            <w:tcW w:w="992"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814</w:t>
            </w:r>
          </w:p>
        </w:tc>
        <w:tc>
          <w:tcPr>
            <w:tcW w:w="993"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326</w:t>
            </w:r>
          </w:p>
        </w:tc>
      </w:tr>
      <w:tr w:rsidR="00F142B1" w:rsidRPr="00F142B1" w:rsidTr="001E6968">
        <w:trPr>
          <w:trHeight w:val="398"/>
        </w:trPr>
        <w:tc>
          <w:tcPr>
            <w:tcW w:w="425"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080</w:t>
            </w:r>
          </w:p>
        </w:tc>
        <w:tc>
          <w:tcPr>
            <w:tcW w:w="426"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823</w:t>
            </w:r>
          </w:p>
        </w:tc>
        <w:tc>
          <w:tcPr>
            <w:tcW w:w="567"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0130</w:t>
            </w:r>
          </w:p>
        </w:tc>
        <w:tc>
          <w:tcPr>
            <w:tcW w:w="425"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10</w:t>
            </w:r>
          </w:p>
        </w:tc>
        <w:tc>
          <w:tcPr>
            <w:tcW w:w="567"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01</w:t>
            </w:r>
          </w:p>
        </w:tc>
        <w:tc>
          <w:tcPr>
            <w:tcW w:w="4536" w:type="dxa"/>
            <w:shd w:val="clear" w:color="auto" w:fill="auto"/>
            <w:hideMark/>
          </w:tcPr>
          <w:p w:rsidR="00F142B1" w:rsidRPr="00F142B1" w:rsidRDefault="00F142B1" w:rsidP="00F142B1">
            <w:pPr>
              <w:spacing w:after="0" w:line="240" w:lineRule="auto"/>
              <w:jc w:val="both"/>
              <w:rPr>
                <w:rFonts w:eastAsia="Times New Roman" w:cs="Times New Roman"/>
                <w:color w:val="000000"/>
                <w:sz w:val="12"/>
                <w:szCs w:val="12"/>
                <w:lang w:eastAsia="es-MX"/>
              </w:rPr>
            </w:pPr>
            <w:r w:rsidRPr="00F142B1">
              <w:rPr>
                <w:rFonts w:eastAsia="Times New Roman" w:cs="Times New Roman"/>
                <w:color w:val="000000"/>
                <w:sz w:val="12"/>
                <w:szCs w:val="12"/>
                <w:lang w:eastAsia="es-MX"/>
              </w:rPr>
              <w:t xml:space="preserve"> SOLUCION AMORTIGUADORA  PARALA TINCION DE WRIGHT 5 ML SEDILUYEN A UN LITRO.</w:t>
            </w:r>
          </w:p>
        </w:tc>
        <w:tc>
          <w:tcPr>
            <w:tcW w:w="567"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FCO</w:t>
            </w:r>
          </w:p>
        </w:tc>
        <w:tc>
          <w:tcPr>
            <w:tcW w:w="567"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100</w:t>
            </w:r>
          </w:p>
        </w:tc>
        <w:tc>
          <w:tcPr>
            <w:tcW w:w="567"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ML.</w:t>
            </w:r>
          </w:p>
        </w:tc>
        <w:tc>
          <w:tcPr>
            <w:tcW w:w="709" w:type="dxa"/>
            <w:shd w:val="clear" w:color="auto" w:fill="auto"/>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Pr>
                <w:rFonts w:eastAsia="Times New Roman" w:cs="Times New Roman"/>
                <w:color w:val="000000"/>
                <w:sz w:val="12"/>
                <w:szCs w:val="12"/>
                <w:lang w:eastAsia="es-MX"/>
              </w:rPr>
              <w:t>$</w:t>
            </w:r>
            <w:r w:rsidRPr="00F142B1">
              <w:rPr>
                <w:rFonts w:eastAsia="Times New Roman" w:cs="Times New Roman"/>
                <w:color w:val="000000"/>
                <w:sz w:val="12"/>
                <w:szCs w:val="12"/>
                <w:lang w:eastAsia="es-MX"/>
              </w:rPr>
              <w:t>36.62</w:t>
            </w:r>
          </w:p>
        </w:tc>
        <w:tc>
          <w:tcPr>
            <w:tcW w:w="992"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1,586</w:t>
            </w:r>
          </w:p>
        </w:tc>
        <w:tc>
          <w:tcPr>
            <w:tcW w:w="993"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635</w:t>
            </w:r>
          </w:p>
        </w:tc>
      </w:tr>
      <w:tr w:rsidR="00F142B1" w:rsidRPr="00F142B1" w:rsidTr="001E6968">
        <w:trPr>
          <w:trHeight w:val="134"/>
        </w:trPr>
        <w:tc>
          <w:tcPr>
            <w:tcW w:w="425"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080</w:t>
            </w:r>
          </w:p>
        </w:tc>
        <w:tc>
          <w:tcPr>
            <w:tcW w:w="426"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829</w:t>
            </w:r>
          </w:p>
        </w:tc>
        <w:tc>
          <w:tcPr>
            <w:tcW w:w="567"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0720</w:t>
            </w:r>
          </w:p>
        </w:tc>
        <w:tc>
          <w:tcPr>
            <w:tcW w:w="425"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10</w:t>
            </w:r>
          </w:p>
        </w:tc>
        <w:tc>
          <w:tcPr>
            <w:tcW w:w="567"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01</w:t>
            </w:r>
          </w:p>
        </w:tc>
        <w:tc>
          <w:tcPr>
            <w:tcW w:w="4536" w:type="dxa"/>
            <w:shd w:val="clear" w:color="auto" w:fill="auto"/>
            <w:hideMark/>
          </w:tcPr>
          <w:p w:rsidR="00F142B1" w:rsidRPr="00F142B1" w:rsidRDefault="00F142B1" w:rsidP="00F142B1">
            <w:pPr>
              <w:spacing w:after="0" w:line="240" w:lineRule="auto"/>
              <w:jc w:val="both"/>
              <w:rPr>
                <w:rFonts w:eastAsia="Times New Roman" w:cs="Times New Roman"/>
                <w:color w:val="000000"/>
                <w:sz w:val="12"/>
                <w:szCs w:val="12"/>
                <w:lang w:eastAsia="es-MX"/>
              </w:rPr>
            </w:pPr>
            <w:r w:rsidRPr="00F142B1">
              <w:rPr>
                <w:rFonts w:eastAsia="Times New Roman" w:cs="Times New Roman"/>
                <w:color w:val="000000"/>
                <w:sz w:val="12"/>
                <w:szCs w:val="12"/>
                <w:lang w:eastAsia="es-MX"/>
              </w:rPr>
              <w:t xml:space="preserve"> FUCSINA ACIDA POLVO TA.</w:t>
            </w:r>
          </w:p>
        </w:tc>
        <w:tc>
          <w:tcPr>
            <w:tcW w:w="567"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FCO</w:t>
            </w:r>
          </w:p>
        </w:tc>
        <w:tc>
          <w:tcPr>
            <w:tcW w:w="567"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25</w:t>
            </w:r>
          </w:p>
        </w:tc>
        <w:tc>
          <w:tcPr>
            <w:tcW w:w="567"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GRO</w:t>
            </w:r>
          </w:p>
        </w:tc>
        <w:tc>
          <w:tcPr>
            <w:tcW w:w="709" w:type="dxa"/>
            <w:shd w:val="clear" w:color="auto" w:fill="auto"/>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Pr>
                <w:rFonts w:eastAsia="Times New Roman" w:cs="Times New Roman"/>
                <w:color w:val="000000"/>
                <w:sz w:val="12"/>
                <w:szCs w:val="12"/>
                <w:lang w:eastAsia="es-MX"/>
              </w:rPr>
              <w:t>$</w:t>
            </w:r>
            <w:r w:rsidRPr="00F142B1">
              <w:rPr>
                <w:rFonts w:eastAsia="Times New Roman" w:cs="Times New Roman"/>
                <w:color w:val="000000"/>
                <w:sz w:val="12"/>
                <w:szCs w:val="12"/>
                <w:lang w:eastAsia="es-MX"/>
              </w:rPr>
              <w:t>807.50</w:t>
            </w:r>
          </w:p>
        </w:tc>
        <w:tc>
          <w:tcPr>
            <w:tcW w:w="992"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95</w:t>
            </w:r>
          </w:p>
        </w:tc>
        <w:tc>
          <w:tcPr>
            <w:tcW w:w="993"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40</w:t>
            </w:r>
          </w:p>
        </w:tc>
      </w:tr>
      <w:tr w:rsidR="00F142B1" w:rsidRPr="00F142B1" w:rsidTr="001E6968">
        <w:trPr>
          <w:trHeight w:val="278"/>
        </w:trPr>
        <w:tc>
          <w:tcPr>
            <w:tcW w:w="425"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080</w:t>
            </w:r>
          </w:p>
        </w:tc>
        <w:tc>
          <w:tcPr>
            <w:tcW w:w="426"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829</w:t>
            </w:r>
          </w:p>
        </w:tc>
        <w:tc>
          <w:tcPr>
            <w:tcW w:w="567"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2320</w:t>
            </w:r>
          </w:p>
        </w:tc>
        <w:tc>
          <w:tcPr>
            <w:tcW w:w="425"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10</w:t>
            </w:r>
          </w:p>
        </w:tc>
        <w:tc>
          <w:tcPr>
            <w:tcW w:w="567"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01</w:t>
            </w:r>
          </w:p>
        </w:tc>
        <w:tc>
          <w:tcPr>
            <w:tcW w:w="4536" w:type="dxa"/>
            <w:shd w:val="clear" w:color="auto" w:fill="auto"/>
            <w:hideMark/>
          </w:tcPr>
          <w:p w:rsidR="00F142B1" w:rsidRPr="00F142B1" w:rsidRDefault="00F142B1" w:rsidP="00F142B1">
            <w:pPr>
              <w:spacing w:after="0" w:line="240" w:lineRule="auto"/>
              <w:jc w:val="both"/>
              <w:rPr>
                <w:rFonts w:eastAsia="Times New Roman" w:cs="Times New Roman"/>
                <w:color w:val="000000"/>
                <w:sz w:val="12"/>
                <w:szCs w:val="12"/>
                <w:lang w:eastAsia="es-MX"/>
              </w:rPr>
            </w:pPr>
            <w:r w:rsidRPr="00F142B1">
              <w:rPr>
                <w:rFonts w:eastAsia="Times New Roman" w:cs="Times New Roman"/>
                <w:color w:val="000000"/>
                <w:sz w:val="12"/>
                <w:szCs w:val="12"/>
                <w:lang w:eastAsia="es-MX"/>
              </w:rPr>
              <w:t>SOLUCION   AMORTIGUADORA  DEFOSFATO CON PH 6.5 A 6.7 PA-RA  ANTIESTREPTOLISINAS PARA1000 ML RTC.</w:t>
            </w:r>
          </w:p>
        </w:tc>
        <w:tc>
          <w:tcPr>
            <w:tcW w:w="567"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FCO</w:t>
            </w:r>
          </w:p>
        </w:tc>
        <w:tc>
          <w:tcPr>
            <w:tcW w:w="567"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1</w:t>
            </w:r>
          </w:p>
        </w:tc>
        <w:tc>
          <w:tcPr>
            <w:tcW w:w="567"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FCO</w:t>
            </w:r>
          </w:p>
        </w:tc>
        <w:tc>
          <w:tcPr>
            <w:tcW w:w="709" w:type="dxa"/>
            <w:shd w:val="clear" w:color="auto" w:fill="auto"/>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Pr>
                <w:rFonts w:eastAsia="Times New Roman" w:cs="Times New Roman"/>
                <w:color w:val="000000"/>
                <w:sz w:val="12"/>
                <w:szCs w:val="12"/>
                <w:lang w:eastAsia="es-MX"/>
              </w:rPr>
              <w:t>$</w:t>
            </w:r>
            <w:r w:rsidRPr="00F142B1">
              <w:rPr>
                <w:rFonts w:eastAsia="Times New Roman" w:cs="Times New Roman"/>
                <w:color w:val="000000"/>
                <w:sz w:val="12"/>
                <w:szCs w:val="12"/>
                <w:lang w:eastAsia="es-MX"/>
              </w:rPr>
              <w:t>25.50</w:t>
            </w:r>
          </w:p>
        </w:tc>
        <w:tc>
          <w:tcPr>
            <w:tcW w:w="992"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1,508</w:t>
            </w:r>
          </w:p>
        </w:tc>
        <w:tc>
          <w:tcPr>
            <w:tcW w:w="993"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604</w:t>
            </w:r>
          </w:p>
        </w:tc>
      </w:tr>
      <w:tr w:rsidR="00F142B1" w:rsidRPr="00F142B1" w:rsidTr="001E6968">
        <w:trPr>
          <w:trHeight w:val="240"/>
        </w:trPr>
        <w:tc>
          <w:tcPr>
            <w:tcW w:w="425"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080</w:t>
            </w:r>
          </w:p>
        </w:tc>
        <w:tc>
          <w:tcPr>
            <w:tcW w:w="426"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830</w:t>
            </w:r>
          </w:p>
        </w:tc>
        <w:tc>
          <w:tcPr>
            <w:tcW w:w="567"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3143</w:t>
            </w:r>
          </w:p>
        </w:tc>
        <w:tc>
          <w:tcPr>
            <w:tcW w:w="425"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11</w:t>
            </w:r>
          </w:p>
        </w:tc>
        <w:tc>
          <w:tcPr>
            <w:tcW w:w="567"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01</w:t>
            </w:r>
          </w:p>
        </w:tc>
        <w:tc>
          <w:tcPr>
            <w:tcW w:w="4536" w:type="dxa"/>
            <w:shd w:val="clear" w:color="auto" w:fill="auto"/>
            <w:hideMark/>
          </w:tcPr>
          <w:p w:rsidR="00F142B1" w:rsidRPr="00F142B1" w:rsidRDefault="00F142B1" w:rsidP="00F142B1">
            <w:pPr>
              <w:spacing w:after="0" w:line="240" w:lineRule="auto"/>
              <w:jc w:val="both"/>
              <w:rPr>
                <w:rFonts w:eastAsia="Times New Roman" w:cs="Times New Roman"/>
                <w:color w:val="000000"/>
                <w:sz w:val="12"/>
                <w:szCs w:val="12"/>
                <w:lang w:eastAsia="es-MX"/>
              </w:rPr>
            </w:pPr>
            <w:r w:rsidRPr="00F142B1">
              <w:rPr>
                <w:rFonts w:eastAsia="Times New Roman" w:cs="Times New Roman"/>
                <w:color w:val="000000"/>
                <w:sz w:val="12"/>
                <w:szCs w:val="12"/>
                <w:lang w:eastAsia="es-MX"/>
              </w:rPr>
              <w:t>ACEITE DE INMERSION, DE BAJA VISCOSIDAD PARA MICROSCOPIA INDICE DE REFRACCION A 20 GRADOS CENTIGRADOS 1.515 - 1.517 TA FRASCO CON 100 ML.</w:t>
            </w:r>
          </w:p>
        </w:tc>
        <w:tc>
          <w:tcPr>
            <w:tcW w:w="567"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FCO</w:t>
            </w:r>
          </w:p>
        </w:tc>
        <w:tc>
          <w:tcPr>
            <w:tcW w:w="567"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100</w:t>
            </w:r>
          </w:p>
        </w:tc>
        <w:tc>
          <w:tcPr>
            <w:tcW w:w="567"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ML.</w:t>
            </w:r>
          </w:p>
        </w:tc>
        <w:tc>
          <w:tcPr>
            <w:tcW w:w="709" w:type="dxa"/>
            <w:shd w:val="clear" w:color="auto" w:fill="auto"/>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Pr>
                <w:rFonts w:eastAsia="Times New Roman" w:cs="Times New Roman"/>
                <w:color w:val="000000"/>
                <w:sz w:val="12"/>
                <w:szCs w:val="12"/>
                <w:lang w:eastAsia="es-MX"/>
              </w:rPr>
              <w:t>$</w:t>
            </w:r>
            <w:r w:rsidRPr="00F142B1">
              <w:rPr>
                <w:rFonts w:eastAsia="Times New Roman" w:cs="Times New Roman"/>
                <w:color w:val="000000"/>
                <w:sz w:val="12"/>
                <w:szCs w:val="12"/>
                <w:lang w:eastAsia="es-MX"/>
              </w:rPr>
              <w:t>194.42</w:t>
            </w:r>
          </w:p>
        </w:tc>
        <w:tc>
          <w:tcPr>
            <w:tcW w:w="992"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4,991</w:t>
            </w:r>
          </w:p>
        </w:tc>
        <w:tc>
          <w:tcPr>
            <w:tcW w:w="993"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1,997</w:t>
            </w:r>
          </w:p>
        </w:tc>
      </w:tr>
      <w:tr w:rsidR="00F142B1" w:rsidRPr="00F142B1" w:rsidTr="001E6968">
        <w:trPr>
          <w:trHeight w:val="230"/>
        </w:trPr>
        <w:tc>
          <w:tcPr>
            <w:tcW w:w="425"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080</w:t>
            </w:r>
          </w:p>
        </w:tc>
        <w:tc>
          <w:tcPr>
            <w:tcW w:w="426"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830</w:t>
            </w:r>
          </w:p>
        </w:tc>
        <w:tc>
          <w:tcPr>
            <w:tcW w:w="567"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4935</w:t>
            </w:r>
          </w:p>
        </w:tc>
        <w:tc>
          <w:tcPr>
            <w:tcW w:w="425"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10</w:t>
            </w:r>
          </w:p>
        </w:tc>
        <w:tc>
          <w:tcPr>
            <w:tcW w:w="567"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01</w:t>
            </w:r>
          </w:p>
        </w:tc>
        <w:tc>
          <w:tcPr>
            <w:tcW w:w="4536" w:type="dxa"/>
            <w:shd w:val="clear" w:color="auto" w:fill="auto"/>
            <w:hideMark/>
          </w:tcPr>
          <w:p w:rsidR="00F142B1" w:rsidRPr="00F142B1" w:rsidRDefault="00F142B1" w:rsidP="00F142B1">
            <w:pPr>
              <w:spacing w:after="0" w:line="240" w:lineRule="auto"/>
              <w:jc w:val="both"/>
              <w:rPr>
                <w:rFonts w:eastAsia="Times New Roman" w:cs="Times New Roman"/>
                <w:color w:val="000000"/>
                <w:sz w:val="12"/>
                <w:szCs w:val="12"/>
                <w:lang w:eastAsia="es-MX"/>
              </w:rPr>
            </w:pPr>
            <w:r w:rsidRPr="00F142B1">
              <w:rPr>
                <w:rFonts w:eastAsia="Times New Roman" w:cs="Times New Roman"/>
                <w:color w:val="000000"/>
                <w:sz w:val="12"/>
                <w:szCs w:val="12"/>
                <w:lang w:eastAsia="es-MX"/>
              </w:rPr>
              <w:t>AZUL DE METILENO Q.P.  POLVOTA.</w:t>
            </w:r>
          </w:p>
        </w:tc>
        <w:tc>
          <w:tcPr>
            <w:tcW w:w="567"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FCO</w:t>
            </w:r>
          </w:p>
        </w:tc>
        <w:tc>
          <w:tcPr>
            <w:tcW w:w="567"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10</w:t>
            </w:r>
          </w:p>
        </w:tc>
        <w:tc>
          <w:tcPr>
            <w:tcW w:w="567"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GRO</w:t>
            </w:r>
          </w:p>
        </w:tc>
        <w:tc>
          <w:tcPr>
            <w:tcW w:w="709" w:type="dxa"/>
            <w:shd w:val="clear" w:color="auto" w:fill="auto"/>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Pr>
                <w:rFonts w:eastAsia="Times New Roman" w:cs="Times New Roman"/>
                <w:color w:val="000000"/>
                <w:sz w:val="12"/>
                <w:szCs w:val="12"/>
                <w:lang w:eastAsia="es-MX"/>
              </w:rPr>
              <w:t>$</w:t>
            </w:r>
            <w:r w:rsidRPr="00F142B1">
              <w:rPr>
                <w:rFonts w:eastAsia="Times New Roman" w:cs="Times New Roman"/>
                <w:color w:val="000000"/>
                <w:sz w:val="12"/>
                <w:szCs w:val="12"/>
                <w:lang w:eastAsia="es-MX"/>
              </w:rPr>
              <w:t>41.04</w:t>
            </w:r>
          </w:p>
        </w:tc>
        <w:tc>
          <w:tcPr>
            <w:tcW w:w="992"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258</w:t>
            </w:r>
          </w:p>
        </w:tc>
        <w:tc>
          <w:tcPr>
            <w:tcW w:w="993"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104</w:t>
            </w:r>
          </w:p>
        </w:tc>
      </w:tr>
      <w:tr w:rsidR="00F142B1" w:rsidRPr="00F142B1" w:rsidTr="001E6968">
        <w:trPr>
          <w:trHeight w:val="277"/>
        </w:trPr>
        <w:tc>
          <w:tcPr>
            <w:tcW w:w="425"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080</w:t>
            </w:r>
          </w:p>
        </w:tc>
        <w:tc>
          <w:tcPr>
            <w:tcW w:w="426"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830</w:t>
            </w:r>
          </w:p>
        </w:tc>
        <w:tc>
          <w:tcPr>
            <w:tcW w:w="567"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4984</w:t>
            </w:r>
          </w:p>
        </w:tc>
        <w:tc>
          <w:tcPr>
            <w:tcW w:w="425"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10</w:t>
            </w:r>
          </w:p>
        </w:tc>
        <w:tc>
          <w:tcPr>
            <w:tcW w:w="567"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01</w:t>
            </w:r>
          </w:p>
        </w:tc>
        <w:tc>
          <w:tcPr>
            <w:tcW w:w="4536" w:type="dxa"/>
            <w:shd w:val="clear" w:color="auto" w:fill="auto"/>
            <w:hideMark/>
          </w:tcPr>
          <w:p w:rsidR="00F142B1" w:rsidRPr="00F142B1" w:rsidRDefault="00F142B1" w:rsidP="00F142B1">
            <w:pPr>
              <w:spacing w:after="0" w:line="240" w:lineRule="auto"/>
              <w:jc w:val="both"/>
              <w:rPr>
                <w:rFonts w:eastAsia="Times New Roman" w:cs="Times New Roman"/>
                <w:color w:val="000000"/>
                <w:sz w:val="12"/>
                <w:szCs w:val="12"/>
                <w:lang w:eastAsia="es-MX"/>
              </w:rPr>
            </w:pPr>
            <w:r w:rsidRPr="00F142B1">
              <w:rPr>
                <w:rFonts w:eastAsia="Times New Roman" w:cs="Times New Roman"/>
                <w:color w:val="000000"/>
                <w:sz w:val="12"/>
                <w:szCs w:val="12"/>
                <w:lang w:eastAsia="es-MX"/>
              </w:rPr>
              <w:t xml:space="preserve"> AZUL DE TOLUIDINA POLVO TA.</w:t>
            </w:r>
          </w:p>
        </w:tc>
        <w:tc>
          <w:tcPr>
            <w:tcW w:w="567"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FCO</w:t>
            </w:r>
          </w:p>
        </w:tc>
        <w:tc>
          <w:tcPr>
            <w:tcW w:w="567"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25</w:t>
            </w:r>
          </w:p>
        </w:tc>
        <w:tc>
          <w:tcPr>
            <w:tcW w:w="567"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GRO</w:t>
            </w:r>
          </w:p>
        </w:tc>
        <w:tc>
          <w:tcPr>
            <w:tcW w:w="709" w:type="dxa"/>
            <w:shd w:val="clear" w:color="auto" w:fill="auto"/>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Pr>
                <w:rFonts w:eastAsia="Times New Roman" w:cs="Times New Roman"/>
                <w:color w:val="000000"/>
                <w:sz w:val="12"/>
                <w:szCs w:val="12"/>
                <w:lang w:eastAsia="es-MX"/>
              </w:rPr>
              <w:t>$</w:t>
            </w:r>
            <w:r w:rsidRPr="00F142B1">
              <w:rPr>
                <w:rFonts w:eastAsia="Times New Roman" w:cs="Times New Roman"/>
                <w:color w:val="000000"/>
                <w:sz w:val="12"/>
                <w:szCs w:val="12"/>
                <w:lang w:eastAsia="es-MX"/>
              </w:rPr>
              <w:t>1,781.52</w:t>
            </w:r>
          </w:p>
        </w:tc>
        <w:tc>
          <w:tcPr>
            <w:tcW w:w="992"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46</w:t>
            </w:r>
          </w:p>
        </w:tc>
        <w:tc>
          <w:tcPr>
            <w:tcW w:w="993"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20</w:t>
            </w:r>
          </w:p>
        </w:tc>
      </w:tr>
      <w:tr w:rsidR="00F142B1" w:rsidRPr="00F142B1" w:rsidTr="001E6968">
        <w:trPr>
          <w:trHeight w:val="266"/>
        </w:trPr>
        <w:tc>
          <w:tcPr>
            <w:tcW w:w="425"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080</w:t>
            </w:r>
          </w:p>
        </w:tc>
        <w:tc>
          <w:tcPr>
            <w:tcW w:w="426"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909</w:t>
            </w:r>
          </w:p>
        </w:tc>
        <w:tc>
          <w:tcPr>
            <w:tcW w:w="567"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0509</w:t>
            </w:r>
          </w:p>
        </w:tc>
        <w:tc>
          <w:tcPr>
            <w:tcW w:w="425"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00</w:t>
            </w:r>
          </w:p>
        </w:tc>
        <w:tc>
          <w:tcPr>
            <w:tcW w:w="567"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01</w:t>
            </w:r>
          </w:p>
        </w:tc>
        <w:tc>
          <w:tcPr>
            <w:tcW w:w="4536" w:type="dxa"/>
            <w:shd w:val="clear" w:color="auto" w:fill="auto"/>
            <w:hideMark/>
          </w:tcPr>
          <w:p w:rsidR="00F142B1" w:rsidRPr="00F142B1" w:rsidRDefault="00F142B1" w:rsidP="00F142B1">
            <w:pPr>
              <w:spacing w:after="0" w:line="240" w:lineRule="auto"/>
              <w:jc w:val="both"/>
              <w:rPr>
                <w:rFonts w:eastAsia="Times New Roman" w:cs="Times New Roman"/>
                <w:color w:val="000000"/>
                <w:sz w:val="12"/>
                <w:szCs w:val="12"/>
                <w:lang w:eastAsia="es-MX"/>
              </w:rPr>
            </w:pPr>
            <w:r w:rsidRPr="00F142B1">
              <w:rPr>
                <w:rFonts w:eastAsia="Times New Roman" w:cs="Times New Roman"/>
                <w:color w:val="000000"/>
                <w:sz w:val="12"/>
                <w:szCs w:val="12"/>
                <w:lang w:eastAsia="es-MX"/>
              </w:rPr>
              <w:t xml:space="preserve"> TUBO DE ENSAYE, VIDRIO RE- -FRACTARIO SIN LABIO,  EN  DIMENSION DE: 10 X 75 MM.</w:t>
            </w:r>
          </w:p>
        </w:tc>
        <w:tc>
          <w:tcPr>
            <w:tcW w:w="567"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PZA</w:t>
            </w:r>
          </w:p>
        </w:tc>
        <w:tc>
          <w:tcPr>
            <w:tcW w:w="567"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1</w:t>
            </w:r>
          </w:p>
        </w:tc>
        <w:tc>
          <w:tcPr>
            <w:tcW w:w="567"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PZA</w:t>
            </w:r>
          </w:p>
        </w:tc>
        <w:tc>
          <w:tcPr>
            <w:tcW w:w="709" w:type="dxa"/>
            <w:shd w:val="clear" w:color="auto" w:fill="auto"/>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Pr>
                <w:rFonts w:eastAsia="Times New Roman" w:cs="Times New Roman"/>
                <w:color w:val="000000"/>
                <w:sz w:val="12"/>
                <w:szCs w:val="12"/>
                <w:lang w:eastAsia="es-MX"/>
              </w:rPr>
              <w:t>$</w:t>
            </w:r>
            <w:r w:rsidRPr="00F142B1">
              <w:rPr>
                <w:rFonts w:eastAsia="Times New Roman" w:cs="Times New Roman"/>
                <w:color w:val="000000"/>
                <w:sz w:val="12"/>
                <w:szCs w:val="12"/>
                <w:lang w:eastAsia="es-MX"/>
              </w:rPr>
              <w:t>0.45</w:t>
            </w:r>
          </w:p>
        </w:tc>
        <w:tc>
          <w:tcPr>
            <w:tcW w:w="992"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92,650</w:t>
            </w:r>
          </w:p>
        </w:tc>
        <w:tc>
          <w:tcPr>
            <w:tcW w:w="993"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37,060</w:t>
            </w:r>
          </w:p>
        </w:tc>
      </w:tr>
      <w:tr w:rsidR="00F142B1" w:rsidRPr="00F142B1" w:rsidTr="001E6968">
        <w:trPr>
          <w:trHeight w:val="284"/>
        </w:trPr>
        <w:tc>
          <w:tcPr>
            <w:tcW w:w="425"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080</w:t>
            </w:r>
          </w:p>
        </w:tc>
        <w:tc>
          <w:tcPr>
            <w:tcW w:w="426"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909</w:t>
            </w:r>
          </w:p>
        </w:tc>
        <w:tc>
          <w:tcPr>
            <w:tcW w:w="567"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0640</w:t>
            </w:r>
          </w:p>
        </w:tc>
        <w:tc>
          <w:tcPr>
            <w:tcW w:w="425"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00</w:t>
            </w:r>
          </w:p>
        </w:tc>
        <w:tc>
          <w:tcPr>
            <w:tcW w:w="567"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02</w:t>
            </w:r>
          </w:p>
        </w:tc>
        <w:tc>
          <w:tcPr>
            <w:tcW w:w="4536" w:type="dxa"/>
            <w:shd w:val="clear" w:color="auto" w:fill="auto"/>
            <w:hideMark/>
          </w:tcPr>
          <w:p w:rsidR="00F142B1" w:rsidRPr="00F142B1" w:rsidRDefault="00F142B1" w:rsidP="00F142B1">
            <w:pPr>
              <w:spacing w:after="0" w:line="240" w:lineRule="auto"/>
              <w:jc w:val="both"/>
              <w:rPr>
                <w:rFonts w:eastAsia="Times New Roman" w:cs="Times New Roman"/>
                <w:color w:val="000000"/>
                <w:sz w:val="12"/>
                <w:szCs w:val="12"/>
                <w:lang w:eastAsia="es-MX"/>
              </w:rPr>
            </w:pPr>
            <w:proofErr w:type="gramStart"/>
            <w:r w:rsidRPr="00F142B1">
              <w:rPr>
                <w:rFonts w:eastAsia="Times New Roman" w:cs="Times New Roman"/>
                <w:color w:val="000000"/>
                <w:sz w:val="12"/>
                <w:szCs w:val="12"/>
                <w:lang w:eastAsia="es-MX"/>
              </w:rPr>
              <w:t>TUBO</w:t>
            </w:r>
            <w:proofErr w:type="gramEnd"/>
            <w:r w:rsidRPr="00F142B1">
              <w:rPr>
                <w:rFonts w:eastAsia="Times New Roman" w:cs="Times New Roman"/>
                <w:color w:val="000000"/>
                <w:sz w:val="12"/>
                <w:szCs w:val="12"/>
                <w:lang w:eastAsia="es-MX"/>
              </w:rPr>
              <w:t xml:space="preserve"> CAPILAR DE VIDRIO PARA-MICROHEMATOCRITO DE 7</w:t>
            </w:r>
            <w:r w:rsidR="00923D8C">
              <w:rPr>
                <w:rFonts w:eastAsia="Times New Roman" w:cs="Times New Roman"/>
                <w:color w:val="000000"/>
                <w:sz w:val="12"/>
                <w:szCs w:val="12"/>
                <w:lang w:eastAsia="es-MX"/>
              </w:rPr>
              <w:t>5 MM DELONGITUD Y 1 MM DE DIAME</w:t>
            </w:r>
            <w:r w:rsidRPr="00F142B1">
              <w:rPr>
                <w:rFonts w:eastAsia="Times New Roman" w:cs="Times New Roman"/>
                <w:color w:val="000000"/>
                <w:sz w:val="12"/>
                <w:szCs w:val="12"/>
                <w:lang w:eastAsia="es-MX"/>
              </w:rPr>
              <w:t>TRO,</w:t>
            </w:r>
            <w:r w:rsidR="00923D8C">
              <w:rPr>
                <w:rFonts w:eastAsia="Times New Roman" w:cs="Times New Roman"/>
                <w:color w:val="000000"/>
                <w:sz w:val="12"/>
                <w:szCs w:val="12"/>
                <w:lang w:eastAsia="es-MX"/>
              </w:rPr>
              <w:t xml:space="preserve"> </w:t>
            </w:r>
            <w:r w:rsidRPr="00F142B1">
              <w:rPr>
                <w:rFonts w:eastAsia="Times New Roman" w:cs="Times New Roman"/>
                <w:color w:val="000000"/>
                <w:sz w:val="12"/>
                <w:szCs w:val="12"/>
                <w:lang w:eastAsia="es-MX"/>
              </w:rPr>
              <w:t>SIN ANTICOAGULANTE.</w:t>
            </w:r>
          </w:p>
        </w:tc>
        <w:tc>
          <w:tcPr>
            <w:tcW w:w="567"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ENV</w:t>
            </w:r>
          </w:p>
        </w:tc>
        <w:tc>
          <w:tcPr>
            <w:tcW w:w="567"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100</w:t>
            </w:r>
          </w:p>
        </w:tc>
        <w:tc>
          <w:tcPr>
            <w:tcW w:w="567"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TBO</w:t>
            </w:r>
          </w:p>
        </w:tc>
        <w:tc>
          <w:tcPr>
            <w:tcW w:w="709" w:type="dxa"/>
            <w:shd w:val="clear" w:color="auto" w:fill="auto"/>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Pr>
                <w:rFonts w:eastAsia="Times New Roman" w:cs="Times New Roman"/>
                <w:color w:val="000000"/>
                <w:sz w:val="12"/>
                <w:szCs w:val="12"/>
                <w:lang w:eastAsia="es-MX"/>
              </w:rPr>
              <w:t>$</w:t>
            </w:r>
            <w:r w:rsidRPr="00F142B1">
              <w:rPr>
                <w:rFonts w:eastAsia="Times New Roman" w:cs="Times New Roman"/>
                <w:color w:val="000000"/>
                <w:sz w:val="12"/>
                <w:szCs w:val="12"/>
                <w:lang w:eastAsia="es-MX"/>
              </w:rPr>
              <w:t>21.06</w:t>
            </w:r>
          </w:p>
        </w:tc>
        <w:tc>
          <w:tcPr>
            <w:tcW w:w="992"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1,355</w:t>
            </w:r>
          </w:p>
        </w:tc>
        <w:tc>
          <w:tcPr>
            <w:tcW w:w="993"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543</w:t>
            </w:r>
          </w:p>
        </w:tc>
      </w:tr>
      <w:tr w:rsidR="00F142B1" w:rsidRPr="00F142B1" w:rsidTr="001E6968">
        <w:trPr>
          <w:trHeight w:val="388"/>
        </w:trPr>
        <w:tc>
          <w:tcPr>
            <w:tcW w:w="425"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060</w:t>
            </w:r>
          </w:p>
        </w:tc>
        <w:tc>
          <w:tcPr>
            <w:tcW w:w="426"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166</w:t>
            </w:r>
          </w:p>
        </w:tc>
        <w:tc>
          <w:tcPr>
            <w:tcW w:w="567"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0640</w:t>
            </w:r>
          </w:p>
        </w:tc>
        <w:tc>
          <w:tcPr>
            <w:tcW w:w="425"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05</w:t>
            </w:r>
          </w:p>
        </w:tc>
        <w:tc>
          <w:tcPr>
            <w:tcW w:w="567"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01</w:t>
            </w:r>
          </w:p>
        </w:tc>
        <w:tc>
          <w:tcPr>
            <w:tcW w:w="4536" w:type="dxa"/>
            <w:shd w:val="clear" w:color="auto" w:fill="auto"/>
            <w:hideMark/>
          </w:tcPr>
          <w:p w:rsidR="00F142B1" w:rsidRPr="00F142B1" w:rsidRDefault="00F142B1" w:rsidP="00F142B1">
            <w:pPr>
              <w:spacing w:after="0" w:line="240" w:lineRule="auto"/>
              <w:jc w:val="both"/>
              <w:rPr>
                <w:rFonts w:eastAsia="Times New Roman" w:cs="Times New Roman"/>
                <w:color w:val="000000"/>
                <w:sz w:val="12"/>
                <w:szCs w:val="12"/>
                <w:lang w:eastAsia="es-MX"/>
              </w:rPr>
            </w:pPr>
            <w:r w:rsidRPr="00F142B1">
              <w:rPr>
                <w:rFonts w:eastAsia="Times New Roman" w:cs="Times New Roman"/>
                <w:color w:val="000000"/>
                <w:sz w:val="12"/>
                <w:szCs w:val="12"/>
                <w:lang w:eastAsia="es-MX"/>
              </w:rPr>
              <w:t>SONDAS PARA ESOFAGO. DE TRES VIAS, PUNTA CERRADA CON CUATRO ORIFICIOS, DE LATEX, CON ARILLO RADIOPACO. ESTERIL Y DESECHABLE. TIPO: SENGSTAKEN BLAKEMORE. LONGITUD. 65 CM CALIBRE. 14 FR.</w:t>
            </w:r>
          </w:p>
        </w:tc>
        <w:tc>
          <w:tcPr>
            <w:tcW w:w="567"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PZA</w:t>
            </w:r>
          </w:p>
        </w:tc>
        <w:tc>
          <w:tcPr>
            <w:tcW w:w="567"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1</w:t>
            </w:r>
          </w:p>
        </w:tc>
        <w:tc>
          <w:tcPr>
            <w:tcW w:w="567"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PZA</w:t>
            </w:r>
          </w:p>
        </w:tc>
        <w:tc>
          <w:tcPr>
            <w:tcW w:w="709"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Pr>
                <w:rFonts w:eastAsia="Times New Roman" w:cs="Times New Roman"/>
                <w:color w:val="000000"/>
                <w:sz w:val="12"/>
                <w:szCs w:val="12"/>
                <w:lang w:eastAsia="es-MX"/>
              </w:rPr>
              <w:t>$</w:t>
            </w:r>
            <w:r w:rsidRPr="00F142B1">
              <w:rPr>
                <w:rFonts w:eastAsia="Times New Roman" w:cs="Times New Roman"/>
                <w:color w:val="000000"/>
                <w:sz w:val="12"/>
                <w:szCs w:val="12"/>
                <w:lang w:eastAsia="es-MX"/>
              </w:rPr>
              <w:t>940.00</w:t>
            </w:r>
          </w:p>
        </w:tc>
        <w:tc>
          <w:tcPr>
            <w:tcW w:w="992"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458</w:t>
            </w:r>
          </w:p>
        </w:tc>
        <w:tc>
          <w:tcPr>
            <w:tcW w:w="993"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187</w:t>
            </w:r>
          </w:p>
        </w:tc>
      </w:tr>
      <w:tr w:rsidR="00F142B1" w:rsidRPr="00F142B1" w:rsidTr="001E6968">
        <w:trPr>
          <w:trHeight w:val="380"/>
        </w:trPr>
        <w:tc>
          <w:tcPr>
            <w:tcW w:w="425"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060</w:t>
            </w:r>
          </w:p>
        </w:tc>
        <w:tc>
          <w:tcPr>
            <w:tcW w:w="426"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166</w:t>
            </w:r>
          </w:p>
        </w:tc>
        <w:tc>
          <w:tcPr>
            <w:tcW w:w="567"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0657</w:t>
            </w:r>
          </w:p>
        </w:tc>
        <w:tc>
          <w:tcPr>
            <w:tcW w:w="425"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02</w:t>
            </w:r>
          </w:p>
        </w:tc>
        <w:tc>
          <w:tcPr>
            <w:tcW w:w="567"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01</w:t>
            </w:r>
          </w:p>
        </w:tc>
        <w:tc>
          <w:tcPr>
            <w:tcW w:w="4536" w:type="dxa"/>
            <w:shd w:val="clear" w:color="auto" w:fill="auto"/>
            <w:hideMark/>
          </w:tcPr>
          <w:p w:rsidR="00F142B1" w:rsidRPr="00F142B1" w:rsidRDefault="00F142B1" w:rsidP="00F142B1">
            <w:pPr>
              <w:spacing w:after="0" w:line="240" w:lineRule="auto"/>
              <w:jc w:val="both"/>
              <w:rPr>
                <w:rFonts w:eastAsia="Times New Roman" w:cs="Times New Roman"/>
                <w:color w:val="000000"/>
                <w:sz w:val="12"/>
                <w:szCs w:val="12"/>
                <w:lang w:eastAsia="es-MX"/>
              </w:rPr>
            </w:pPr>
            <w:r w:rsidRPr="00F142B1">
              <w:rPr>
                <w:rFonts w:eastAsia="Times New Roman" w:cs="Times New Roman"/>
                <w:color w:val="000000"/>
                <w:sz w:val="12"/>
                <w:szCs w:val="12"/>
                <w:lang w:eastAsia="es-MX"/>
              </w:rPr>
              <w:t>SONDAS PARA ESOFAGO. DE TRES VIAS, PUNTA CERRADA CON CUATRO ORIFICIOS, DE LATEX, CON ARILLO RADIOPACO. ESTERIL Y DESECHABLE. TIPO: SENGSTAKEN BLAKEMORE. LONGITUD. 100 CM CALIBRE. 16 FR.</w:t>
            </w:r>
          </w:p>
        </w:tc>
        <w:tc>
          <w:tcPr>
            <w:tcW w:w="567"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PZA</w:t>
            </w:r>
          </w:p>
        </w:tc>
        <w:tc>
          <w:tcPr>
            <w:tcW w:w="567"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1</w:t>
            </w:r>
          </w:p>
        </w:tc>
        <w:tc>
          <w:tcPr>
            <w:tcW w:w="567"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PZA</w:t>
            </w:r>
          </w:p>
        </w:tc>
        <w:tc>
          <w:tcPr>
            <w:tcW w:w="709"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Pr>
                <w:rFonts w:eastAsia="Times New Roman" w:cs="Times New Roman"/>
                <w:color w:val="000000"/>
                <w:sz w:val="12"/>
                <w:szCs w:val="12"/>
                <w:lang w:eastAsia="es-MX"/>
              </w:rPr>
              <w:t>$</w:t>
            </w:r>
            <w:r w:rsidRPr="00F142B1">
              <w:rPr>
                <w:rFonts w:eastAsia="Times New Roman" w:cs="Times New Roman"/>
                <w:color w:val="000000"/>
                <w:sz w:val="12"/>
                <w:szCs w:val="12"/>
                <w:lang w:eastAsia="es-MX"/>
              </w:rPr>
              <w:t>940.00</w:t>
            </w:r>
          </w:p>
        </w:tc>
        <w:tc>
          <w:tcPr>
            <w:tcW w:w="992"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558</w:t>
            </w:r>
          </w:p>
        </w:tc>
        <w:tc>
          <w:tcPr>
            <w:tcW w:w="993"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226</w:t>
            </w:r>
          </w:p>
        </w:tc>
      </w:tr>
      <w:tr w:rsidR="00F142B1" w:rsidRPr="00F142B1" w:rsidTr="001E6968">
        <w:trPr>
          <w:trHeight w:val="358"/>
        </w:trPr>
        <w:tc>
          <w:tcPr>
            <w:tcW w:w="425"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060</w:t>
            </w:r>
          </w:p>
        </w:tc>
        <w:tc>
          <w:tcPr>
            <w:tcW w:w="426"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168</w:t>
            </w:r>
          </w:p>
        </w:tc>
        <w:tc>
          <w:tcPr>
            <w:tcW w:w="567"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9870</w:t>
            </w:r>
          </w:p>
        </w:tc>
        <w:tc>
          <w:tcPr>
            <w:tcW w:w="425"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12</w:t>
            </w:r>
          </w:p>
        </w:tc>
        <w:tc>
          <w:tcPr>
            <w:tcW w:w="567"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01</w:t>
            </w:r>
          </w:p>
        </w:tc>
        <w:tc>
          <w:tcPr>
            <w:tcW w:w="4536" w:type="dxa"/>
            <w:shd w:val="clear" w:color="auto" w:fill="auto"/>
            <w:hideMark/>
          </w:tcPr>
          <w:p w:rsidR="00F142B1" w:rsidRPr="00F142B1" w:rsidRDefault="00F142B1" w:rsidP="00F142B1">
            <w:pPr>
              <w:spacing w:after="0" w:line="240" w:lineRule="auto"/>
              <w:jc w:val="both"/>
              <w:rPr>
                <w:rFonts w:eastAsia="Times New Roman" w:cs="Times New Roman"/>
                <w:color w:val="000000"/>
                <w:sz w:val="12"/>
                <w:szCs w:val="12"/>
                <w:lang w:eastAsia="es-MX"/>
              </w:rPr>
            </w:pPr>
            <w:r w:rsidRPr="00F142B1">
              <w:rPr>
                <w:rFonts w:eastAsia="Times New Roman" w:cs="Times New Roman"/>
                <w:color w:val="000000"/>
                <w:sz w:val="12"/>
                <w:szCs w:val="12"/>
                <w:lang w:eastAsia="es-MX"/>
              </w:rPr>
              <w:t>SONDAS PARA ESOFAGO. DE TRES VIAS, PUNTA CERRADA CON CUATRO ORIFICIOS, DE LATEX, CON ARILLO RADIOPACO. ESTERIL Y DESECHABLE. TIPO: SENGSTAKEN BLAKEMORE. LONGITUD. 100 CM CALIBRE. 18 FR.</w:t>
            </w:r>
          </w:p>
        </w:tc>
        <w:tc>
          <w:tcPr>
            <w:tcW w:w="567"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PZA</w:t>
            </w:r>
          </w:p>
        </w:tc>
        <w:tc>
          <w:tcPr>
            <w:tcW w:w="567"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1</w:t>
            </w:r>
          </w:p>
        </w:tc>
        <w:tc>
          <w:tcPr>
            <w:tcW w:w="567"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PZA</w:t>
            </w:r>
          </w:p>
        </w:tc>
        <w:tc>
          <w:tcPr>
            <w:tcW w:w="709"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Pr>
                <w:rFonts w:eastAsia="Times New Roman" w:cs="Times New Roman"/>
                <w:color w:val="000000"/>
                <w:sz w:val="12"/>
                <w:szCs w:val="12"/>
                <w:lang w:eastAsia="es-MX"/>
              </w:rPr>
              <w:t>$</w:t>
            </w:r>
            <w:r w:rsidRPr="00F142B1">
              <w:rPr>
                <w:rFonts w:eastAsia="Times New Roman" w:cs="Times New Roman"/>
                <w:color w:val="000000"/>
                <w:sz w:val="12"/>
                <w:szCs w:val="12"/>
                <w:lang w:eastAsia="es-MX"/>
              </w:rPr>
              <w:t>904.76</w:t>
            </w:r>
          </w:p>
        </w:tc>
        <w:tc>
          <w:tcPr>
            <w:tcW w:w="992"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2,404</w:t>
            </w:r>
          </w:p>
        </w:tc>
        <w:tc>
          <w:tcPr>
            <w:tcW w:w="993"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964</w:t>
            </w:r>
          </w:p>
        </w:tc>
      </w:tr>
      <w:tr w:rsidR="00F142B1" w:rsidRPr="00F142B1" w:rsidTr="001E6968">
        <w:trPr>
          <w:trHeight w:val="478"/>
        </w:trPr>
        <w:tc>
          <w:tcPr>
            <w:tcW w:w="425"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060</w:t>
            </w:r>
          </w:p>
        </w:tc>
        <w:tc>
          <w:tcPr>
            <w:tcW w:w="426"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168</w:t>
            </w:r>
          </w:p>
        </w:tc>
        <w:tc>
          <w:tcPr>
            <w:tcW w:w="567"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9888</w:t>
            </w:r>
          </w:p>
        </w:tc>
        <w:tc>
          <w:tcPr>
            <w:tcW w:w="425"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12</w:t>
            </w:r>
          </w:p>
        </w:tc>
        <w:tc>
          <w:tcPr>
            <w:tcW w:w="567"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01</w:t>
            </w:r>
          </w:p>
        </w:tc>
        <w:tc>
          <w:tcPr>
            <w:tcW w:w="4536" w:type="dxa"/>
            <w:shd w:val="clear" w:color="auto" w:fill="auto"/>
            <w:hideMark/>
          </w:tcPr>
          <w:p w:rsidR="00F142B1" w:rsidRPr="00F142B1" w:rsidRDefault="00F142B1" w:rsidP="00F142B1">
            <w:pPr>
              <w:spacing w:after="0" w:line="240" w:lineRule="auto"/>
              <w:jc w:val="both"/>
              <w:rPr>
                <w:rFonts w:eastAsia="Times New Roman" w:cs="Times New Roman"/>
                <w:color w:val="000000"/>
                <w:sz w:val="12"/>
                <w:szCs w:val="12"/>
                <w:lang w:eastAsia="es-MX"/>
              </w:rPr>
            </w:pPr>
            <w:r w:rsidRPr="00F142B1">
              <w:rPr>
                <w:rFonts w:eastAsia="Times New Roman" w:cs="Times New Roman"/>
                <w:color w:val="000000"/>
                <w:sz w:val="12"/>
                <w:szCs w:val="12"/>
                <w:lang w:eastAsia="es-MX"/>
              </w:rPr>
              <w:t>SONDAS PARA ESOFAGO. DE TRES VIAS, PUNTA CERRADA CON CUATRO ORIFICIOS, DE LATEX, CON ARILLO RADIOPACO. ESTERIL Y DESECHABLE. TIPO: SENGSTAKEN BLAKEMORE. LONGITUD. 100 CM CALIBRE. 21 FR.</w:t>
            </w:r>
          </w:p>
        </w:tc>
        <w:tc>
          <w:tcPr>
            <w:tcW w:w="567"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PZA</w:t>
            </w:r>
          </w:p>
        </w:tc>
        <w:tc>
          <w:tcPr>
            <w:tcW w:w="567"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1</w:t>
            </w:r>
          </w:p>
        </w:tc>
        <w:tc>
          <w:tcPr>
            <w:tcW w:w="567"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PZA</w:t>
            </w:r>
          </w:p>
        </w:tc>
        <w:tc>
          <w:tcPr>
            <w:tcW w:w="709"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Pr>
                <w:rFonts w:eastAsia="Times New Roman" w:cs="Times New Roman"/>
                <w:color w:val="000000"/>
                <w:sz w:val="12"/>
                <w:szCs w:val="12"/>
                <w:lang w:eastAsia="es-MX"/>
              </w:rPr>
              <w:t>$</w:t>
            </w:r>
            <w:r w:rsidRPr="00F142B1">
              <w:rPr>
                <w:rFonts w:eastAsia="Times New Roman" w:cs="Times New Roman"/>
                <w:color w:val="000000"/>
                <w:sz w:val="12"/>
                <w:szCs w:val="12"/>
                <w:lang w:eastAsia="es-MX"/>
              </w:rPr>
              <w:t>940.00</w:t>
            </w:r>
          </w:p>
        </w:tc>
        <w:tc>
          <w:tcPr>
            <w:tcW w:w="992"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1,127</w:t>
            </w:r>
          </w:p>
        </w:tc>
        <w:tc>
          <w:tcPr>
            <w:tcW w:w="993"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453</w:t>
            </w:r>
          </w:p>
        </w:tc>
      </w:tr>
      <w:tr w:rsidR="00F142B1" w:rsidRPr="00F142B1" w:rsidTr="001E6968">
        <w:trPr>
          <w:trHeight w:val="255"/>
        </w:trPr>
        <w:tc>
          <w:tcPr>
            <w:tcW w:w="425"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060</w:t>
            </w:r>
          </w:p>
        </w:tc>
        <w:tc>
          <w:tcPr>
            <w:tcW w:w="426"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600</w:t>
            </w:r>
          </w:p>
        </w:tc>
        <w:tc>
          <w:tcPr>
            <w:tcW w:w="567"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0057</w:t>
            </w:r>
          </w:p>
        </w:tc>
        <w:tc>
          <w:tcPr>
            <w:tcW w:w="425"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11</w:t>
            </w:r>
          </w:p>
        </w:tc>
        <w:tc>
          <w:tcPr>
            <w:tcW w:w="567"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01</w:t>
            </w:r>
          </w:p>
        </w:tc>
        <w:tc>
          <w:tcPr>
            <w:tcW w:w="4536" w:type="dxa"/>
            <w:shd w:val="clear" w:color="auto" w:fill="auto"/>
            <w:hideMark/>
          </w:tcPr>
          <w:p w:rsidR="00F142B1" w:rsidRPr="00F142B1" w:rsidRDefault="00F142B1" w:rsidP="00F142B1">
            <w:pPr>
              <w:spacing w:after="0" w:line="240" w:lineRule="auto"/>
              <w:jc w:val="both"/>
              <w:rPr>
                <w:rFonts w:eastAsia="Times New Roman" w:cs="Times New Roman"/>
                <w:color w:val="000000"/>
                <w:sz w:val="12"/>
                <w:szCs w:val="12"/>
                <w:lang w:eastAsia="es-MX"/>
              </w:rPr>
            </w:pPr>
            <w:r w:rsidRPr="00F142B1">
              <w:rPr>
                <w:rFonts w:eastAsia="Times New Roman" w:cs="Times New Roman"/>
                <w:color w:val="000000"/>
                <w:sz w:val="12"/>
                <w:szCs w:val="12"/>
                <w:lang w:eastAsia="es-MX"/>
              </w:rPr>
              <w:t xml:space="preserve"> BIBERONES. REPUESTOS: MAMILA DE HULE LATEX.</w:t>
            </w:r>
          </w:p>
        </w:tc>
        <w:tc>
          <w:tcPr>
            <w:tcW w:w="567"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PZA</w:t>
            </w:r>
          </w:p>
        </w:tc>
        <w:tc>
          <w:tcPr>
            <w:tcW w:w="567"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1</w:t>
            </w:r>
          </w:p>
        </w:tc>
        <w:tc>
          <w:tcPr>
            <w:tcW w:w="567"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PZA</w:t>
            </w:r>
          </w:p>
        </w:tc>
        <w:tc>
          <w:tcPr>
            <w:tcW w:w="709"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Pr>
                <w:rFonts w:eastAsia="Times New Roman" w:cs="Times New Roman"/>
                <w:color w:val="000000"/>
                <w:sz w:val="12"/>
                <w:szCs w:val="12"/>
                <w:lang w:eastAsia="es-MX"/>
              </w:rPr>
              <w:t>$</w:t>
            </w:r>
            <w:r w:rsidRPr="00F142B1">
              <w:rPr>
                <w:rFonts w:eastAsia="Times New Roman" w:cs="Times New Roman"/>
                <w:color w:val="000000"/>
                <w:sz w:val="12"/>
                <w:szCs w:val="12"/>
                <w:lang w:eastAsia="es-MX"/>
              </w:rPr>
              <w:t>12.60</w:t>
            </w:r>
          </w:p>
        </w:tc>
        <w:tc>
          <w:tcPr>
            <w:tcW w:w="992"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15,711</w:t>
            </w:r>
          </w:p>
        </w:tc>
        <w:tc>
          <w:tcPr>
            <w:tcW w:w="993" w:type="dxa"/>
            <w:shd w:val="clear" w:color="auto" w:fill="auto"/>
            <w:noWrap/>
            <w:hideMark/>
          </w:tcPr>
          <w:p w:rsidR="00F142B1" w:rsidRPr="00F142B1" w:rsidRDefault="00F142B1" w:rsidP="00F142B1">
            <w:pPr>
              <w:spacing w:after="0" w:line="240" w:lineRule="auto"/>
              <w:jc w:val="center"/>
              <w:rPr>
                <w:rFonts w:eastAsia="Times New Roman" w:cs="Times New Roman"/>
                <w:color w:val="000000"/>
                <w:sz w:val="12"/>
                <w:szCs w:val="12"/>
                <w:lang w:eastAsia="es-MX"/>
              </w:rPr>
            </w:pPr>
            <w:r w:rsidRPr="00F142B1">
              <w:rPr>
                <w:rFonts w:eastAsia="Times New Roman" w:cs="Times New Roman"/>
                <w:color w:val="000000"/>
                <w:sz w:val="12"/>
                <w:szCs w:val="12"/>
                <w:lang w:eastAsia="es-MX"/>
              </w:rPr>
              <w:t>6,286</w:t>
            </w:r>
          </w:p>
        </w:tc>
      </w:tr>
    </w:tbl>
    <w:p w:rsidR="00585A9D" w:rsidRPr="00B12114" w:rsidRDefault="00585A9D" w:rsidP="00BC20EE">
      <w:pPr>
        <w:spacing w:after="0" w:line="240" w:lineRule="auto"/>
        <w:rPr>
          <w:rFonts w:ascii="Arial" w:eastAsia="Times New Roman" w:hAnsi="Arial" w:cs="Arial"/>
          <w:b/>
          <w:sz w:val="20"/>
          <w:szCs w:val="20"/>
          <w:lang w:val="es-ES" w:eastAsia="es-ES"/>
        </w:rPr>
      </w:pPr>
    </w:p>
    <w:p w:rsidR="00BC20EE" w:rsidRPr="00B12114" w:rsidRDefault="00BC20EE" w:rsidP="00BC20EE">
      <w:pPr>
        <w:autoSpaceDE w:val="0"/>
        <w:autoSpaceDN w:val="0"/>
        <w:adjustRightInd w:val="0"/>
        <w:spacing w:after="0" w:line="240" w:lineRule="auto"/>
        <w:ind w:left="708"/>
        <w:jc w:val="both"/>
        <w:rPr>
          <w:rFonts w:ascii="Arial" w:eastAsia="Calibri" w:hAnsi="Arial" w:cs="Arial"/>
          <w:i/>
          <w:sz w:val="11"/>
          <w:szCs w:val="11"/>
        </w:rPr>
      </w:pPr>
    </w:p>
    <w:p w:rsidR="001805E6" w:rsidRPr="001805E6" w:rsidRDefault="001805E6" w:rsidP="001805E6">
      <w:pPr>
        <w:spacing w:after="0" w:line="240" w:lineRule="auto"/>
        <w:jc w:val="both"/>
        <w:rPr>
          <w:rFonts w:ascii="Arial" w:eastAsia="Calibri" w:hAnsi="Arial" w:cs="Arial"/>
          <w:sz w:val="20"/>
          <w:szCs w:val="20"/>
        </w:rPr>
      </w:pPr>
      <w:r w:rsidRPr="001805E6">
        <w:rPr>
          <w:rFonts w:ascii="Arial" w:eastAsia="Calibri" w:hAnsi="Arial" w:cs="Arial"/>
          <w:sz w:val="20"/>
          <w:szCs w:val="20"/>
        </w:rPr>
        <w:t>La descripción, características, especificaciones, unidad de medida, clave</w:t>
      </w:r>
      <w:r>
        <w:rPr>
          <w:rFonts w:ascii="Arial" w:eastAsia="Calibri" w:hAnsi="Arial" w:cs="Arial"/>
          <w:sz w:val="20"/>
          <w:szCs w:val="20"/>
        </w:rPr>
        <w:t>(s)</w:t>
      </w:r>
      <w:r w:rsidRPr="001805E6">
        <w:rPr>
          <w:rFonts w:ascii="Arial" w:eastAsia="Calibri" w:hAnsi="Arial" w:cs="Arial"/>
          <w:sz w:val="20"/>
          <w:szCs w:val="20"/>
        </w:rPr>
        <w:t xml:space="preserve"> y cantidad solicitada por el Instituto, también se describen en el </w:t>
      </w:r>
      <w:r w:rsidRPr="001805E6">
        <w:rPr>
          <w:rFonts w:ascii="Arial" w:eastAsia="Calibri" w:hAnsi="Arial" w:cs="Arial"/>
          <w:b/>
          <w:sz w:val="20"/>
          <w:szCs w:val="20"/>
        </w:rPr>
        <w:t>Requerimiento</w:t>
      </w:r>
      <w:r w:rsidR="00735763">
        <w:rPr>
          <w:rFonts w:ascii="Arial" w:eastAsia="Calibri" w:hAnsi="Arial" w:cs="Arial"/>
          <w:sz w:val="20"/>
          <w:szCs w:val="20"/>
        </w:rPr>
        <w:t xml:space="preserve">, </w:t>
      </w:r>
      <w:r w:rsidR="00735763" w:rsidRPr="00735763">
        <w:rPr>
          <w:rFonts w:ascii="Arial" w:eastAsia="Calibri" w:hAnsi="Arial" w:cs="Arial"/>
          <w:b/>
          <w:sz w:val="20"/>
          <w:szCs w:val="20"/>
        </w:rPr>
        <w:t>Anexo 1</w:t>
      </w:r>
      <w:r w:rsidR="00735763">
        <w:rPr>
          <w:rFonts w:ascii="Arial" w:eastAsia="Calibri" w:hAnsi="Arial" w:cs="Arial"/>
          <w:sz w:val="20"/>
          <w:szCs w:val="20"/>
        </w:rPr>
        <w:t>.</w:t>
      </w:r>
    </w:p>
    <w:p w:rsidR="001805E6" w:rsidRPr="00B6514B" w:rsidRDefault="001805E6" w:rsidP="001805E6">
      <w:pPr>
        <w:spacing w:after="0" w:line="240" w:lineRule="auto"/>
        <w:jc w:val="both"/>
        <w:rPr>
          <w:rFonts w:ascii="Arial" w:eastAsia="Calibri" w:hAnsi="Arial" w:cs="Arial"/>
          <w:sz w:val="16"/>
          <w:szCs w:val="20"/>
        </w:rPr>
      </w:pPr>
      <w:bookmarkStart w:id="0" w:name="_GoBack"/>
      <w:bookmarkEnd w:id="0"/>
    </w:p>
    <w:p w:rsidR="001805E6" w:rsidRPr="001805E6" w:rsidRDefault="001805E6" w:rsidP="001805E6">
      <w:pPr>
        <w:numPr>
          <w:ilvl w:val="0"/>
          <w:numId w:val="1"/>
        </w:numPr>
        <w:spacing w:after="0" w:line="240" w:lineRule="auto"/>
        <w:contextualSpacing/>
        <w:jc w:val="both"/>
        <w:rPr>
          <w:rFonts w:ascii="Arial" w:eastAsia="Calibri" w:hAnsi="Arial" w:cs="Arial"/>
          <w:b/>
          <w:sz w:val="20"/>
          <w:szCs w:val="20"/>
          <w:lang w:val="x-none" w:eastAsia="es-ES"/>
        </w:rPr>
      </w:pPr>
      <w:r w:rsidRPr="001805E6">
        <w:rPr>
          <w:rFonts w:ascii="Arial" w:eastAsia="Calibri" w:hAnsi="Arial" w:cs="Arial"/>
          <w:b/>
          <w:sz w:val="20"/>
          <w:szCs w:val="20"/>
          <w:lang w:val="x-none" w:eastAsia="es-ES"/>
        </w:rPr>
        <w:t xml:space="preserve">Pruebas, método de evaluación y resultado mínimo que debe obtenerse.  </w:t>
      </w:r>
    </w:p>
    <w:p w:rsidR="001805E6" w:rsidRPr="00AD613F" w:rsidRDefault="00F142B1" w:rsidP="001805E6">
      <w:pPr>
        <w:spacing w:after="0" w:line="240" w:lineRule="auto"/>
        <w:jc w:val="both"/>
        <w:rPr>
          <w:rFonts w:ascii="Arial" w:eastAsia="Calibri" w:hAnsi="Arial" w:cs="Arial"/>
          <w:sz w:val="20"/>
          <w:szCs w:val="20"/>
        </w:rPr>
      </w:pPr>
      <w:r w:rsidRPr="00AD613F">
        <w:rPr>
          <w:rFonts w:ascii="Arial" w:eastAsia="Calibri" w:hAnsi="Arial" w:cs="Arial"/>
          <w:sz w:val="20"/>
          <w:szCs w:val="20"/>
        </w:rPr>
        <w:t xml:space="preserve">No se </w:t>
      </w:r>
      <w:r w:rsidR="008F7848" w:rsidRPr="00AD613F">
        <w:rPr>
          <w:rFonts w:ascii="Arial" w:eastAsia="Calibri" w:hAnsi="Arial" w:cs="Arial"/>
          <w:sz w:val="20"/>
          <w:szCs w:val="20"/>
        </w:rPr>
        <w:t>requiere</w:t>
      </w:r>
      <w:r w:rsidR="001805E6" w:rsidRPr="00AD613F">
        <w:rPr>
          <w:rFonts w:ascii="Arial" w:eastAsia="Calibri" w:hAnsi="Arial" w:cs="Arial"/>
          <w:sz w:val="20"/>
          <w:szCs w:val="20"/>
        </w:rPr>
        <w:t xml:space="preserve"> la aplicación de pruebas.</w:t>
      </w:r>
    </w:p>
    <w:p w:rsidR="008F7848" w:rsidRPr="00AD613F" w:rsidRDefault="008F7848" w:rsidP="001805E6">
      <w:pPr>
        <w:spacing w:after="0" w:line="240" w:lineRule="auto"/>
        <w:jc w:val="both"/>
        <w:rPr>
          <w:rFonts w:ascii="Arial" w:eastAsia="Calibri" w:hAnsi="Arial" w:cs="Arial"/>
          <w:sz w:val="20"/>
          <w:szCs w:val="20"/>
        </w:rPr>
      </w:pPr>
    </w:p>
    <w:p w:rsidR="001805E6" w:rsidRPr="00E82C32" w:rsidRDefault="001805E6" w:rsidP="001805E6">
      <w:pPr>
        <w:numPr>
          <w:ilvl w:val="0"/>
          <w:numId w:val="1"/>
        </w:numPr>
        <w:spacing w:after="0" w:line="240" w:lineRule="auto"/>
        <w:contextualSpacing/>
        <w:jc w:val="both"/>
        <w:rPr>
          <w:rFonts w:ascii="Arial" w:eastAsia="Calibri" w:hAnsi="Arial" w:cs="Arial"/>
          <w:b/>
          <w:sz w:val="20"/>
          <w:szCs w:val="20"/>
          <w:lang w:val="x-none" w:eastAsia="es-ES"/>
        </w:rPr>
      </w:pPr>
      <w:r w:rsidRPr="00E82C32">
        <w:rPr>
          <w:rFonts w:ascii="Arial" w:eastAsia="Calibri" w:hAnsi="Arial" w:cs="Arial"/>
          <w:b/>
          <w:sz w:val="20"/>
          <w:szCs w:val="20"/>
          <w:lang w:eastAsia="es-ES"/>
        </w:rPr>
        <w:t>Formato de declaración de no conflicto de interés</w:t>
      </w:r>
      <w:r w:rsidRPr="00E82C32">
        <w:rPr>
          <w:rFonts w:ascii="Arial" w:eastAsia="Calibri" w:hAnsi="Arial" w:cs="Arial"/>
          <w:b/>
          <w:sz w:val="20"/>
          <w:szCs w:val="20"/>
          <w:lang w:val="x-none" w:eastAsia="es-ES"/>
        </w:rPr>
        <w:t xml:space="preserve">. </w:t>
      </w:r>
    </w:p>
    <w:p w:rsidR="001805E6" w:rsidRPr="00E82C32" w:rsidRDefault="001805E6" w:rsidP="001805E6">
      <w:pPr>
        <w:spacing w:after="0" w:line="240" w:lineRule="auto"/>
        <w:ind w:left="720" w:hanging="720"/>
        <w:contextualSpacing/>
        <w:jc w:val="both"/>
        <w:rPr>
          <w:rFonts w:ascii="Arial" w:eastAsia="Calibri" w:hAnsi="Arial" w:cs="Arial"/>
          <w:sz w:val="20"/>
          <w:szCs w:val="20"/>
          <w:lang w:eastAsia="es-ES"/>
        </w:rPr>
      </w:pPr>
    </w:p>
    <w:p w:rsidR="001805E6" w:rsidRPr="00E82C32" w:rsidRDefault="001805E6" w:rsidP="001805E6">
      <w:pPr>
        <w:spacing w:after="0" w:line="240" w:lineRule="auto"/>
        <w:contextualSpacing/>
        <w:jc w:val="both"/>
        <w:rPr>
          <w:rFonts w:ascii="Arial" w:eastAsia="Calibri" w:hAnsi="Arial" w:cs="Arial"/>
          <w:sz w:val="20"/>
          <w:szCs w:val="20"/>
          <w:lang w:eastAsia="es-ES"/>
        </w:rPr>
      </w:pPr>
      <w:r w:rsidRPr="00E82C32">
        <w:rPr>
          <w:rFonts w:ascii="Arial" w:eastAsia="Calibri" w:hAnsi="Arial" w:cs="Arial"/>
          <w:sz w:val="20"/>
          <w:szCs w:val="20"/>
          <w:lang w:eastAsia="es-ES"/>
        </w:rPr>
        <w:t>Se anexa a la presente solicitud, cartas de no conflicto de interés de los servidores públicos que intervienen en el presente asunto.</w:t>
      </w:r>
    </w:p>
    <w:p w:rsidR="001805E6" w:rsidRPr="00E82C32" w:rsidRDefault="001805E6" w:rsidP="001805E6">
      <w:pPr>
        <w:spacing w:after="0" w:line="240" w:lineRule="auto"/>
        <w:ind w:left="720" w:hanging="720"/>
        <w:contextualSpacing/>
        <w:jc w:val="both"/>
        <w:rPr>
          <w:rFonts w:ascii="Arial" w:eastAsia="Calibri" w:hAnsi="Arial" w:cs="Arial"/>
          <w:b/>
          <w:sz w:val="20"/>
          <w:szCs w:val="20"/>
          <w:lang w:eastAsia="es-ES"/>
        </w:rPr>
      </w:pPr>
    </w:p>
    <w:p w:rsidR="001805E6" w:rsidRPr="00E82C32" w:rsidRDefault="001805E6" w:rsidP="001805E6">
      <w:pPr>
        <w:numPr>
          <w:ilvl w:val="0"/>
          <w:numId w:val="1"/>
        </w:numPr>
        <w:spacing w:after="0" w:line="240" w:lineRule="auto"/>
        <w:contextualSpacing/>
        <w:jc w:val="both"/>
        <w:rPr>
          <w:rFonts w:ascii="Arial" w:eastAsia="Calibri" w:hAnsi="Arial" w:cs="Arial"/>
          <w:b/>
          <w:sz w:val="20"/>
          <w:szCs w:val="20"/>
          <w:lang w:val="x-none" w:eastAsia="es-ES"/>
        </w:rPr>
      </w:pPr>
      <w:r w:rsidRPr="00E82C32">
        <w:rPr>
          <w:rFonts w:ascii="Arial" w:eastAsia="Calibri" w:hAnsi="Arial" w:cs="Arial"/>
          <w:b/>
          <w:sz w:val="20"/>
          <w:szCs w:val="20"/>
          <w:lang w:val="x-none" w:eastAsia="es-ES"/>
        </w:rPr>
        <w:lastRenderedPageBreak/>
        <w:t xml:space="preserve">En aquellos casos en que el Área Requirente modifique la Especificación </w:t>
      </w:r>
      <w:r w:rsidRPr="00E82C32">
        <w:rPr>
          <w:rFonts w:ascii="Arial" w:eastAsia="Calibri" w:hAnsi="Arial" w:cs="Arial"/>
          <w:b/>
          <w:sz w:val="20"/>
          <w:szCs w:val="20"/>
          <w:lang w:eastAsia="es-ES"/>
        </w:rPr>
        <w:t>Técnica</w:t>
      </w:r>
      <w:r w:rsidRPr="00E82C32">
        <w:rPr>
          <w:rFonts w:ascii="Arial" w:eastAsia="Calibri" w:hAnsi="Arial" w:cs="Arial"/>
          <w:b/>
          <w:sz w:val="20"/>
          <w:szCs w:val="20"/>
          <w:lang w:val="x-none" w:eastAsia="es-ES"/>
        </w:rPr>
        <w:t xml:space="preserve"> de algún bien que no se encuentre regulado por el Cuadro Básico </w:t>
      </w:r>
      <w:r w:rsidRPr="00E82C32">
        <w:rPr>
          <w:rFonts w:ascii="Arial" w:eastAsia="Calibri" w:hAnsi="Arial" w:cs="Arial"/>
          <w:b/>
          <w:sz w:val="20"/>
          <w:szCs w:val="20"/>
          <w:lang w:eastAsia="es-ES"/>
        </w:rPr>
        <w:t>de Medicamentos del Instituto Mexicano del Seguro Social</w:t>
      </w:r>
      <w:r w:rsidRPr="00E82C32">
        <w:rPr>
          <w:rFonts w:ascii="Arial" w:eastAsia="Calibri" w:hAnsi="Arial" w:cs="Arial"/>
          <w:b/>
          <w:sz w:val="20"/>
          <w:szCs w:val="20"/>
          <w:lang w:val="x-none" w:eastAsia="es-ES"/>
        </w:rPr>
        <w:t>, respecto de las especificaciones estipuladas para ese mismo bien en el ejercicio anterior, deberá acompañar a su requisición, un dictamen mediante el cual el área técnica acredite que con ello no se limita la libre participación, concurrencia y competencia económica.</w:t>
      </w:r>
    </w:p>
    <w:p w:rsidR="001805E6" w:rsidRPr="00E82C32" w:rsidRDefault="001805E6" w:rsidP="001805E6">
      <w:pPr>
        <w:spacing w:after="0" w:line="240" w:lineRule="auto"/>
        <w:jc w:val="both"/>
        <w:rPr>
          <w:rFonts w:ascii="Arial" w:eastAsia="Calibri" w:hAnsi="Arial" w:cs="Arial"/>
          <w:sz w:val="20"/>
          <w:szCs w:val="20"/>
        </w:rPr>
      </w:pPr>
    </w:p>
    <w:p w:rsidR="001805E6" w:rsidRPr="00E82C32" w:rsidRDefault="001805E6" w:rsidP="001805E6">
      <w:pPr>
        <w:spacing w:after="0" w:line="240" w:lineRule="auto"/>
        <w:jc w:val="both"/>
        <w:rPr>
          <w:rFonts w:ascii="Arial" w:eastAsia="Calibri" w:hAnsi="Arial" w:cs="Arial"/>
          <w:sz w:val="20"/>
          <w:szCs w:val="20"/>
        </w:rPr>
      </w:pPr>
      <w:r w:rsidRPr="00E82C32">
        <w:rPr>
          <w:rFonts w:ascii="Arial" w:eastAsia="Calibri" w:hAnsi="Arial" w:cs="Arial"/>
          <w:sz w:val="20"/>
          <w:szCs w:val="20"/>
        </w:rPr>
        <w:t>No aplica</w:t>
      </w:r>
    </w:p>
    <w:p w:rsidR="001805E6" w:rsidRPr="00E82C32" w:rsidRDefault="001805E6" w:rsidP="001805E6">
      <w:pPr>
        <w:spacing w:after="0" w:line="240" w:lineRule="auto"/>
        <w:ind w:left="720" w:hanging="720"/>
        <w:jc w:val="both"/>
        <w:rPr>
          <w:rFonts w:ascii="Arial" w:eastAsia="Calibri" w:hAnsi="Arial" w:cs="Arial"/>
          <w:sz w:val="20"/>
          <w:szCs w:val="20"/>
        </w:rPr>
      </w:pPr>
    </w:p>
    <w:p w:rsidR="001805E6" w:rsidRPr="00E82C32" w:rsidRDefault="001805E6" w:rsidP="001805E6">
      <w:pPr>
        <w:numPr>
          <w:ilvl w:val="0"/>
          <w:numId w:val="1"/>
        </w:numPr>
        <w:spacing w:after="0" w:line="240" w:lineRule="auto"/>
        <w:contextualSpacing/>
        <w:jc w:val="both"/>
        <w:rPr>
          <w:rFonts w:ascii="Arial" w:eastAsia="Calibri" w:hAnsi="Arial" w:cs="Arial"/>
          <w:b/>
          <w:sz w:val="20"/>
          <w:szCs w:val="20"/>
          <w:lang w:val="x-none" w:eastAsia="es-ES"/>
        </w:rPr>
      </w:pPr>
      <w:r w:rsidRPr="00E82C32">
        <w:rPr>
          <w:rFonts w:ascii="Arial" w:eastAsia="Calibri" w:hAnsi="Arial" w:cs="Arial"/>
          <w:b/>
          <w:sz w:val="20"/>
          <w:szCs w:val="20"/>
          <w:lang w:val="x-none" w:eastAsia="es-ES"/>
        </w:rPr>
        <w:t>En aquellos casos en que el Área Requirente, modifique las especificaciones técnicas de un bien respecto de las estipuladas en el ejercicio anterior, y que derivado de la Investigación de Mercado el Área Contratante advierta que existan circunstancias que pudieran limitar la libre participación, concurrencia y competencia económica, dicha área solicitará al Área Requirente un dictamen técnico en el que se justifique que los requisitos contenidos en las especificaciones técnicas del bien, no limitan de ninguna forma la libre participación, concurrencia y competencia económica</w:t>
      </w:r>
    </w:p>
    <w:p w:rsidR="001805E6" w:rsidRPr="00E82C32" w:rsidRDefault="001805E6" w:rsidP="001805E6">
      <w:pPr>
        <w:spacing w:after="0" w:line="240" w:lineRule="auto"/>
        <w:jc w:val="both"/>
        <w:rPr>
          <w:rFonts w:ascii="Arial" w:eastAsia="Calibri" w:hAnsi="Arial" w:cs="Arial"/>
          <w:sz w:val="2"/>
          <w:szCs w:val="20"/>
        </w:rPr>
      </w:pPr>
    </w:p>
    <w:p w:rsidR="001805E6" w:rsidRPr="00E82C32" w:rsidRDefault="001805E6" w:rsidP="001805E6">
      <w:pPr>
        <w:spacing w:after="0" w:line="240" w:lineRule="auto"/>
        <w:jc w:val="both"/>
        <w:rPr>
          <w:rFonts w:ascii="Arial" w:eastAsia="Calibri" w:hAnsi="Arial" w:cs="Arial"/>
          <w:sz w:val="20"/>
          <w:szCs w:val="20"/>
        </w:rPr>
      </w:pPr>
      <w:r w:rsidRPr="00E82C32">
        <w:rPr>
          <w:rFonts w:ascii="Arial" w:eastAsia="Calibri" w:hAnsi="Arial" w:cs="Arial"/>
          <w:sz w:val="20"/>
          <w:szCs w:val="20"/>
        </w:rPr>
        <w:t>No aplica</w:t>
      </w:r>
    </w:p>
    <w:p w:rsidR="001805E6" w:rsidRPr="001805E6" w:rsidRDefault="001805E6" w:rsidP="001805E6">
      <w:pPr>
        <w:spacing w:after="0" w:line="240" w:lineRule="auto"/>
        <w:jc w:val="both"/>
        <w:rPr>
          <w:rFonts w:ascii="Arial" w:eastAsia="Calibri" w:hAnsi="Arial" w:cs="Arial"/>
          <w:sz w:val="20"/>
          <w:szCs w:val="20"/>
        </w:rPr>
      </w:pPr>
    </w:p>
    <w:p w:rsidR="00E82C32" w:rsidRDefault="00E82C32" w:rsidP="00E82C32">
      <w:pPr>
        <w:autoSpaceDE w:val="0"/>
        <w:autoSpaceDN w:val="0"/>
        <w:spacing w:after="0" w:line="240" w:lineRule="auto"/>
        <w:jc w:val="both"/>
        <w:rPr>
          <w:rFonts w:ascii="Arial" w:eastAsia="Calibri" w:hAnsi="Arial" w:cs="Arial"/>
          <w:color w:val="000000"/>
          <w:sz w:val="18"/>
          <w:szCs w:val="18"/>
        </w:rPr>
      </w:pPr>
    </w:p>
    <w:p w:rsidR="00205C7E" w:rsidRDefault="00205C7E" w:rsidP="00E82C32">
      <w:pPr>
        <w:autoSpaceDE w:val="0"/>
        <w:autoSpaceDN w:val="0"/>
        <w:spacing w:after="0" w:line="240" w:lineRule="auto"/>
        <w:jc w:val="both"/>
        <w:rPr>
          <w:rFonts w:ascii="Arial" w:eastAsia="Calibri" w:hAnsi="Arial" w:cs="Arial"/>
          <w:sz w:val="18"/>
          <w:szCs w:val="18"/>
        </w:rPr>
      </w:pPr>
      <w:r w:rsidRPr="005A7367">
        <w:rPr>
          <w:rFonts w:ascii="Arial" w:eastAsia="Calibri" w:hAnsi="Arial" w:cs="Arial"/>
          <w:color w:val="000000"/>
          <w:sz w:val="18"/>
          <w:szCs w:val="18"/>
        </w:rPr>
        <w:t xml:space="preserve">El presente documento se suscribe con fundamento en las facultades conferidas en el numeral 8.1.1.2, Coordinación de Control de Abasto, del Manual de Organización de la Dirección de Administración; y en su calidad de Área </w:t>
      </w:r>
      <w:proofErr w:type="spellStart"/>
      <w:r w:rsidRPr="005A7367">
        <w:rPr>
          <w:rFonts w:ascii="Arial" w:eastAsia="Calibri" w:hAnsi="Arial" w:cs="Arial"/>
          <w:color w:val="000000"/>
          <w:sz w:val="18"/>
          <w:szCs w:val="18"/>
        </w:rPr>
        <w:t>Consolidadora</w:t>
      </w:r>
      <w:proofErr w:type="spellEnd"/>
      <w:r w:rsidRPr="005A7367">
        <w:rPr>
          <w:rFonts w:ascii="Arial" w:eastAsia="Calibri" w:hAnsi="Arial" w:cs="Arial"/>
          <w:color w:val="000000"/>
          <w:sz w:val="18"/>
          <w:szCs w:val="18"/>
        </w:rPr>
        <w:t xml:space="preserve"> en apego a lo dispuesto en las Políticas, Bases y Lineamientos en Materia de Adquisiciones, Arrendamientos y Prestación de Servicios del Instituto Mexicano del Seguro Social, conforme al requerimiento envi</w:t>
      </w:r>
      <w:r>
        <w:rPr>
          <w:rFonts w:ascii="Arial" w:eastAsia="Calibri" w:hAnsi="Arial" w:cs="Arial"/>
          <w:color w:val="000000"/>
          <w:sz w:val="18"/>
          <w:szCs w:val="18"/>
        </w:rPr>
        <w:t>ado por las Delegaciones y UMAE´S</w:t>
      </w:r>
      <w:r w:rsidRPr="005A7367">
        <w:rPr>
          <w:rFonts w:ascii="Arial" w:eastAsia="Calibri" w:hAnsi="Arial" w:cs="Arial"/>
          <w:color w:val="000000"/>
          <w:sz w:val="18"/>
          <w:szCs w:val="18"/>
        </w:rPr>
        <w:t xml:space="preserve"> del Instituto Mexicano del Seguro Social y, en el </w:t>
      </w:r>
      <w:r w:rsidRPr="005A7367">
        <w:rPr>
          <w:rFonts w:ascii="Arial" w:eastAsia="Calibri" w:hAnsi="Arial" w:cs="Arial"/>
          <w:sz w:val="18"/>
          <w:szCs w:val="18"/>
        </w:rPr>
        <w:t>caso de las dependencias y entidades requirentes se actúa como área integradora de los requerimientos.</w:t>
      </w:r>
    </w:p>
    <w:p w:rsidR="00E82C32" w:rsidRPr="005A7367" w:rsidRDefault="00E82C32" w:rsidP="00E82C32">
      <w:pPr>
        <w:autoSpaceDE w:val="0"/>
        <w:autoSpaceDN w:val="0"/>
        <w:spacing w:after="0" w:line="240" w:lineRule="auto"/>
        <w:jc w:val="both"/>
        <w:rPr>
          <w:rFonts w:ascii="Arial" w:eastAsia="Calibri" w:hAnsi="Arial" w:cs="Arial"/>
          <w:sz w:val="18"/>
          <w:szCs w:val="18"/>
        </w:rPr>
      </w:pPr>
    </w:p>
    <w:p w:rsidR="00205C7E" w:rsidRDefault="00205C7E" w:rsidP="00E82C32">
      <w:pPr>
        <w:autoSpaceDE w:val="0"/>
        <w:autoSpaceDN w:val="0"/>
        <w:spacing w:after="0" w:line="240" w:lineRule="auto"/>
        <w:ind w:left="708" w:right="474"/>
        <w:jc w:val="both"/>
        <w:rPr>
          <w:rFonts w:ascii="Arial" w:eastAsia="Calibri" w:hAnsi="Arial" w:cs="Arial"/>
          <w:i/>
          <w:iCs/>
          <w:color w:val="000000"/>
          <w:sz w:val="18"/>
          <w:szCs w:val="18"/>
        </w:rPr>
      </w:pPr>
      <w:r w:rsidRPr="005A7367">
        <w:rPr>
          <w:rFonts w:ascii="Arial" w:eastAsia="Calibri" w:hAnsi="Arial" w:cs="Arial"/>
          <w:i/>
          <w:iCs/>
          <w:color w:val="000000"/>
          <w:sz w:val="18"/>
          <w:szCs w:val="18"/>
        </w:rPr>
        <w:t xml:space="preserve"> “Es la responsable de integrar, concentrar y revisar las necesidades del Área Requirente, así como reunir los dictámenes de disponibilidad presupuestaria y las especificaciones técnicas, para que, en representación de todas las Áreas Requirentes, realice el envío del expediente al Área Contratante.”</w:t>
      </w:r>
    </w:p>
    <w:p w:rsidR="009E331C" w:rsidRDefault="009E331C" w:rsidP="00E82C32">
      <w:pPr>
        <w:autoSpaceDE w:val="0"/>
        <w:autoSpaceDN w:val="0"/>
        <w:spacing w:after="0" w:line="240" w:lineRule="auto"/>
        <w:ind w:left="708" w:right="474"/>
        <w:jc w:val="both"/>
        <w:rPr>
          <w:rFonts w:ascii="Arial" w:eastAsia="Calibri" w:hAnsi="Arial" w:cs="Arial"/>
          <w:i/>
          <w:iCs/>
          <w:color w:val="000000"/>
          <w:sz w:val="18"/>
          <w:szCs w:val="18"/>
        </w:rPr>
      </w:pPr>
    </w:p>
    <w:p w:rsidR="00E82C32" w:rsidRDefault="00E82C32" w:rsidP="00E82C32">
      <w:pPr>
        <w:autoSpaceDE w:val="0"/>
        <w:autoSpaceDN w:val="0"/>
        <w:spacing w:after="0" w:line="240" w:lineRule="auto"/>
        <w:ind w:left="708" w:right="474"/>
        <w:jc w:val="both"/>
        <w:rPr>
          <w:rFonts w:ascii="Arial" w:eastAsia="Calibri" w:hAnsi="Arial" w:cs="Arial"/>
          <w:i/>
          <w:iCs/>
          <w:color w:val="000000"/>
          <w:sz w:val="18"/>
          <w:szCs w:val="18"/>
        </w:rPr>
      </w:pPr>
    </w:p>
    <w:p w:rsidR="00E82C32" w:rsidRDefault="00E82C32" w:rsidP="00E82C32">
      <w:pPr>
        <w:autoSpaceDE w:val="0"/>
        <w:autoSpaceDN w:val="0"/>
        <w:spacing w:after="0" w:line="240" w:lineRule="auto"/>
        <w:ind w:left="708" w:right="474"/>
        <w:jc w:val="both"/>
        <w:rPr>
          <w:rFonts w:ascii="Arial" w:eastAsia="Calibri" w:hAnsi="Arial" w:cs="Arial"/>
          <w:i/>
          <w:iCs/>
          <w:color w:val="000000"/>
          <w:sz w:val="18"/>
          <w:szCs w:val="18"/>
        </w:rPr>
      </w:pPr>
    </w:p>
    <w:p w:rsidR="00E82C32" w:rsidRPr="005A7367" w:rsidRDefault="00E82C32" w:rsidP="00E82C32">
      <w:pPr>
        <w:autoSpaceDE w:val="0"/>
        <w:autoSpaceDN w:val="0"/>
        <w:spacing w:after="0" w:line="240" w:lineRule="auto"/>
        <w:ind w:left="708" w:right="474"/>
        <w:jc w:val="both"/>
        <w:rPr>
          <w:rFonts w:ascii="Arial" w:eastAsia="Calibri" w:hAnsi="Arial" w:cs="Arial"/>
          <w:i/>
          <w:iCs/>
          <w:color w:val="000000"/>
          <w:sz w:val="18"/>
          <w:szCs w:val="18"/>
        </w:rPr>
      </w:pPr>
    </w:p>
    <w:p w:rsidR="00205C7E" w:rsidRPr="005A7367" w:rsidRDefault="00205C7E" w:rsidP="00E82C32">
      <w:pPr>
        <w:autoSpaceDE w:val="0"/>
        <w:autoSpaceDN w:val="0"/>
        <w:adjustRightInd w:val="0"/>
        <w:spacing w:after="0" w:line="240" w:lineRule="auto"/>
        <w:jc w:val="center"/>
        <w:rPr>
          <w:rFonts w:ascii="Arial" w:eastAsia="Calibri" w:hAnsi="Arial" w:cs="Arial"/>
          <w:sz w:val="18"/>
        </w:rPr>
      </w:pPr>
    </w:p>
    <w:tbl>
      <w:tblPr>
        <w:tblW w:w="0" w:type="auto"/>
        <w:jc w:val="center"/>
        <w:tblInd w:w="-5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6"/>
        <w:gridCol w:w="1134"/>
        <w:gridCol w:w="3769"/>
      </w:tblGrid>
      <w:tr w:rsidR="00205C7E" w:rsidRPr="005A7367" w:rsidTr="00F142B1">
        <w:trPr>
          <w:jc w:val="center"/>
        </w:trPr>
        <w:tc>
          <w:tcPr>
            <w:tcW w:w="3686" w:type="dxa"/>
            <w:tcBorders>
              <w:top w:val="single" w:sz="4" w:space="0" w:color="auto"/>
              <w:left w:val="nil"/>
              <w:bottom w:val="nil"/>
              <w:right w:val="nil"/>
            </w:tcBorders>
          </w:tcPr>
          <w:p w:rsidR="00205C7E" w:rsidRPr="005A7367" w:rsidRDefault="00205C7E" w:rsidP="00E82C32">
            <w:pPr>
              <w:autoSpaceDE w:val="0"/>
              <w:autoSpaceDN w:val="0"/>
              <w:adjustRightInd w:val="0"/>
              <w:spacing w:after="0" w:line="240" w:lineRule="auto"/>
              <w:jc w:val="center"/>
              <w:rPr>
                <w:rFonts w:ascii="Arial" w:eastAsia="Calibri" w:hAnsi="Arial" w:cs="Arial"/>
                <w:sz w:val="16"/>
                <w:szCs w:val="20"/>
              </w:rPr>
            </w:pPr>
            <w:r w:rsidRPr="005A7367">
              <w:rPr>
                <w:rFonts w:ascii="Arial" w:eastAsia="Calibri" w:hAnsi="Arial" w:cs="Arial"/>
                <w:sz w:val="16"/>
                <w:szCs w:val="20"/>
              </w:rPr>
              <w:t>María del Pilar Buerba Gómez</w:t>
            </w:r>
          </w:p>
          <w:p w:rsidR="00205C7E" w:rsidRPr="005A7367" w:rsidRDefault="00205C7E" w:rsidP="00E82C32">
            <w:pPr>
              <w:autoSpaceDE w:val="0"/>
              <w:autoSpaceDN w:val="0"/>
              <w:adjustRightInd w:val="0"/>
              <w:spacing w:after="0" w:line="240" w:lineRule="auto"/>
              <w:jc w:val="center"/>
              <w:rPr>
                <w:rFonts w:ascii="Arial" w:eastAsia="Calibri" w:hAnsi="Arial" w:cs="Arial"/>
                <w:sz w:val="16"/>
                <w:szCs w:val="20"/>
              </w:rPr>
            </w:pPr>
            <w:r w:rsidRPr="005A7367">
              <w:rPr>
                <w:rFonts w:ascii="Arial" w:eastAsia="Calibri" w:hAnsi="Arial" w:cs="Arial"/>
                <w:sz w:val="16"/>
                <w:szCs w:val="20"/>
              </w:rPr>
              <w:t xml:space="preserve">Titular de la Coordinación de Control de Abasto </w:t>
            </w:r>
          </w:p>
          <w:p w:rsidR="00205C7E" w:rsidRPr="005A7367" w:rsidRDefault="00205C7E" w:rsidP="00E82C32">
            <w:pPr>
              <w:autoSpaceDE w:val="0"/>
              <w:autoSpaceDN w:val="0"/>
              <w:adjustRightInd w:val="0"/>
              <w:spacing w:after="0" w:line="240" w:lineRule="auto"/>
              <w:jc w:val="center"/>
              <w:rPr>
                <w:rFonts w:ascii="Arial" w:eastAsia="Calibri" w:hAnsi="Arial" w:cs="Arial"/>
                <w:sz w:val="16"/>
                <w:szCs w:val="20"/>
              </w:rPr>
            </w:pPr>
          </w:p>
        </w:tc>
        <w:tc>
          <w:tcPr>
            <w:tcW w:w="1134" w:type="dxa"/>
            <w:tcBorders>
              <w:top w:val="nil"/>
              <w:left w:val="nil"/>
              <w:bottom w:val="nil"/>
              <w:right w:val="nil"/>
            </w:tcBorders>
          </w:tcPr>
          <w:p w:rsidR="00205C7E" w:rsidRPr="005A7367" w:rsidRDefault="00205C7E" w:rsidP="00E82C32">
            <w:pPr>
              <w:autoSpaceDE w:val="0"/>
              <w:autoSpaceDN w:val="0"/>
              <w:adjustRightInd w:val="0"/>
              <w:spacing w:after="0" w:line="240" w:lineRule="auto"/>
              <w:jc w:val="center"/>
              <w:rPr>
                <w:rFonts w:ascii="Arial" w:eastAsia="Calibri" w:hAnsi="Arial" w:cs="Arial"/>
                <w:sz w:val="16"/>
                <w:szCs w:val="20"/>
              </w:rPr>
            </w:pPr>
          </w:p>
        </w:tc>
        <w:tc>
          <w:tcPr>
            <w:tcW w:w="3769" w:type="dxa"/>
            <w:tcBorders>
              <w:top w:val="single" w:sz="4" w:space="0" w:color="auto"/>
              <w:left w:val="nil"/>
              <w:bottom w:val="nil"/>
              <w:right w:val="nil"/>
            </w:tcBorders>
          </w:tcPr>
          <w:p w:rsidR="00205C7E" w:rsidRPr="005A7367" w:rsidRDefault="00205C7E" w:rsidP="00E82C32">
            <w:pPr>
              <w:autoSpaceDE w:val="0"/>
              <w:autoSpaceDN w:val="0"/>
              <w:adjustRightInd w:val="0"/>
              <w:spacing w:after="0" w:line="240" w:lineRule="auto"/>
              <w:jc w:val="center"/>
              <w:rPr>
                <w:rFonts w:ascii="Arial" w:eastAsia="Calibri" w:hAnsi="Arial" w:cs="Arial"/>
                <w:sz w:val="16"/>
                <w:szCs w:val="20"/>
              </w:rPr>
            </w:pPr>
            <w:r w:rsidRPr="005A7367">
              <w:rPr>
                <w:rFonts w:ascii="Arial" w:eastAsia="Calibri" w:hAnsi="Arial" w:cs="Arial"/>
                <w:sz w:val="16"/>
                <w:szCs w:val="20"/>
              </w:rPr>
              <w:t>Gabriel Barreto Olmos</w:t>
            </w:r>
          </w:p>
          <w:p w:rsidR="00205C7E" w:rsidRPr="005A7367" w:rsidRDefault="00205C7E" w:rsidP="00E82C32">
            <w:pPr>
              <w:autoSpaceDE w:val="0"/>
              <w:autoSpaceDN w:val="0"/>
              <w:adjustRightInd w:val="0"/>
              <w:spacing w:after="0" w:line="240" w:lineRule="auto"/>
              <w:jc w:val="center"/>
              <w:rPr>
                <w:rFonts w:ascii="Arial" w:eastAsia="Calibri" w:hAnsi="Arial" w:cs="Arial"/>
                <w:sz w:val="16"/>
                <w:szCs w:val="20"/>
              </w:rPr>
            </w:pPr>
            <w:r w:rsidRPr="005A7367">
              <w:rPr>
                <w:rFonts w:ascii="Arial" w:eastAsia="Calibri" w:hAnsi="Arial" w:cs="Arial"/>
                <w:sz w:val="16"/>
                <w:szCs w:val="20"/>
              </w:rPr>
              <w:t>Titular de la Coordinación Técnica de Planeación</w:t>
            </w:r>
          </w:p>
        </w:tc>
      </w:tr>
      <w:tr w:rsidR="00205C7E" w:rsidRPr="005A7367" w:rsidTr="00F142B1">
        <w:trPr>
          <w:jc w:val="center"/>
        </w:trPr>
        <w:tc>
          <w:tcPr>
            <w:tcW w:w="3686" w:type="dxa"/>
            <w:tcBorders>
              <w:top w:val="nil"/>
              <w:left w:val="nil"/>
              <w:bottom w:val="nil"/>
              <w:right w:val="nil"/>
            </w:tcBorders>
          </w:tcPr>
          <w:p w:rsidR="00205C7E" w:rsidRPr="005A7367" w:rsidRDefault="00205C7E" w:rsidP="00E82C32">
            <w:pPr>
              <w:autoSpaceDE w:val="0"/>
              <w:autoSpaceDN w:val="0"/>
              <w:adjustRightInd w:val="0"/>
              <w:spacing w:after="0" w:line="240" w:lineRule="auto"/>
              <w:jc w:val="center"/>
              <w:rPr>
                <w:rFonts w:ascii="Arial" w:eastAsia="Calibri" w:hAnsi="Arial" w:cs="Arial"/>
                <w:sz w:val="16"/>
                <w:szCs w:val="20"/>
              </w:rPr>
            </w:pPr>
            <w:r w:rsidRPr="005A7367">
              <w:rPr>
                <w:rFonts w:ascii="Arial" w:eastAsia="Calibri" w:hAnsi="Arial" w:cs="Arial"/>
                <w:sz w:val="16"/>
                <w:szCs w:val="20"/>
              </w:rPr>
              <w:t>Valida</w:t>
            </w:r>
          </w:p>
        </w:tc>
        <w:tc>
          <w:tcPr>
            <w:tcW w:w="1134" w:type="dxa"/>
            <w:tcBorders>
              <w:top w:val="nil"/>
              <w:left w:val="nil"/>
              <w:bottom w:val="nil"/>
              <w:right w:val="nil"/>
            </w:tcBorders>
          </w:tcPr>
          <w:p w:rsidR="00205C7E" w:rsidRPr="005A7367" w:rsidRDefault="00205C7E" w:rsidP="00E82C32">
            <w:pPr>
              <w:autoSpaceDE w:val="0"/>
              <w:autoSpaceDN w:val="0"/>
              <w:adjustRightInd w:val="0"/>
              <w:spacing w:after="0" w:line="240" w:lineRule="auto"/>
              <w:jc w:val="center"/>
              <w:rPr>
                <w:rFonts w:ascii="Arial" w:eastAsia="Calibri" w:hAnsi="Arial" w:cs="Arial"/>
                <w:sz w:val="16"/>
                <w:szCs w:val="20"/>
              </w:rPr>
            </w:pPr>
          </w:p>
        </w:tc>
        <w:tc>
          <w:tcPr>
            <w:tcW w:w="3769" w:type="dxa"/>
            <w:tcBorders>
              <w:top w:val="nil"/>
              <w:left w:val="nil"/>
              <w:bottom w:val="nil"/>
              <w:right w:val="nil"/>
            </w:tcBorders>
          </w:tcPr>
          <w:p w:rsidR="00205C7E" w:rsidRPr="005A7367" w:rsidRDefault="00205C7E" w:rsidP="00E82C32">
            <w:pPr>
              <w:autoSpaceDE w:val="0"/>
              <w:autoSpaceDN w:val="0"/>
              <w:adjustRightInd w:val="0"/>
              <w:spacing w:after="0" w:line="240" w:lineRule="auto"/>
              <w:jc w:val="center"/>
              <w:rPr>
                <w:rFonts w:ascii="Arial" w:eastAsia="Calibri" w:hAnsi="Arial" w:cs="Arial"/>
                <w:sz w:val="16"/>
                <w:szCs w:val="20"/>
              </w:rPr>
            </w:pPr>
            <w:r w:rsidRPr="005A7367">
              <w:rPr>
                <w:rFonts w:ascii="Arial" w:eastAsia="Calibri" w:hAnsi="Arial" w:cs="Arial"/>
                <w:sz w:val="16"/>
                <w:szCs w:val="20"/>
              </w:rPr>
              <w:t>Autoriza</w:t>
            </w:r>
          </w:p>
        </w:tc>
      </w:tr>
      <w:tr w:rsidR="00205C7E" w:rsidRPr="005A7367" w:rsidTr="00F142B1">
        <w:trPr>
          <w:jc w:val="center"/>
        </w:trPr>
        <w:tc>
          <w:tcPr>
            <w:tcW w:w="3686" w:type="dxa"/>
            <w:tcBorders>
              <w:top w:val="nil"/>
              <w:left w:val="nil"/>
              <w:bottom w:val="nil"/>
              <w:right w:val="nil"/>
            </w:tcBorders>
          </w:tcPr>
          <w:p w:rsidR="00205C7E" w:rsidRPr="005A7367" w:rsidRDefault="00205C7E" w:rsidP="00E82C32">
            <w:pPr>
              <w:autoSpaceDE w:val="0"/>
              <w:autoSpaceDN w:val="0"/>
              <w:adjustRightInd w:val="0"/>
              <w:spacing w:after="0" w:line="240" w:lineRule="auto"/>
              <w:jc w:val="center"/>
              <w:rPr>
                <w:rFonts w:ascii="Arial" w:eastAsia="Calibri" w:hAnsi="Arial" w:cs="Arial"/>
                <w:sz w:val="16"/>
                <w:szCs w:val="20"/>
              </w:rPr>
            </w:pPr>
          </w:p>
        </w:tc>
        <w:tc>
          <w:tcPr>
            <w:tcW w:w="1134" w:type="dxa"/>
            <w:tcBorders>
              <w:top w:val="nil"/>
              <w:left w:val="nil"/>
              <w:bottom w:val="nil"/>
              <w:right w:val="nil"/>
            </w:tcBorders>
          </w:tcPr>
          <w:p w:rsidR="00205C7E" w:rsidRPr="005A7367" w:rsidRDefault="00205C7E" w:rsidP="00E82C32">
            <w:pPr>
              <w:autoSpaceDE w:val="0"/>
              <w:autoSpaceDN w:val="0"/>
              <w:adjustRightInd w:val="0"/>
              <w:spacing w:after="0" w:line="240" w:lineRule="auto"/>
              <w:jc w:val="center"/>
              <w:rPr>
                <w:rFonts w:ascii="Arial" w:eastAsia="Calibri" w:hAnsi="Arial" w:cs="Arial"/>
                <w:sz w:val="16"/>
                <w:szCs w:val="20"/>
              </w:rPr>
            </w:pPr>
          </w:p>
        </w:tc>
        <w:tc>
          <w:tcPr>
            <w:tcW w:w="3769" w:type="dxa"/>
            <w:tcBorders>
              <w:top w:val="nil"/>
              <w:left w:val="nil"/>
              <w:bottom w:val="nil"/>
              <w:right w:val="nil"/>
            </w:tcBorders>
          </w:tcPr>
          <w:p w:rsidR="00205C7E" w:rsidRPr="005A7367" w:rsidRDefault="00205C7E" w:rsidP="00E82C32">
            <w:pPr>
              <w:autoSpaceDE w:val="0"/>
              <w:autoSpaceDN w:val="0"/>
              <w:adjustRightInd w:val="0"/>
              <w:spacing w:after="0" w:line="240" w:lineRule="auto"/>
              <w:jc w:val="center"/>
              <w:rPr>
                <w:rFonts w:ascii="Arial" w:eastAsia="Calibri" w:hAnsi="Arial" w:cs="Arial"/>
                <w:sz w:val="16"/>
                <w:szCs w:val="20"/>
              </w:rPr>
            </w:pPr>
          </w:p>
        </w:tc>
      </w:tr>
      <w:tr w:rsidR="00205C7E" w:rsidRPr="005A7367" w:rsidTr="00F142B1">
        <w:trPr>
          <w:jc w:val="center"/>
        </w:trPr>
        <w:tc>
          <w:tcPr>
            <w:tcW w:w="3686" w:type="dxa"/>
            <w:tcBorders>
              <w:top w:val="nil"/>
              <w:left w:val="nil"/>
              <w:bottom w:val="nil"/>
              <w:right w:val="nil"/>
            </w:tcBorders>
          </w:tcPr>
          <w:p w:rsidR="00205C7E" w:rsidRPr="005A7367" w:rsidRDefault="00205C7E" w:rsidP="00E82C32">
            <w:pPr>
              <w:autoSpaceDE w:val="0"/>
              <w:autoSpaceDN w:val="0"/>
              <w:adjustRightInd w:val="0"/>
              <w:spacing w:after="0" w:line="240" w:lineRule="auto"/>
              <w:jc w:val="center"/>
              <w:rPr>
                <w:rFonts w:ascii="Arial" w:eastAsia="Calibri" w:hAnsi="Arial" w:cs="Arial"/>
                <w:sz w:val="16"/>
                <w:szCs w:val="20"/>
              </w:rPr>
            </w:pPr>
          </w:p>
        </w:tc>
        <w:tc>
          <w:tcPr>
            <w:tcW w:w="1134" w:type="dxa"/>
            <w:tcBorders>
              <w:top w:val="nil"/>
              <w:left w:val="nil"/>
              <w:bottom w:val="nil"/>
              <w:right w:val="nil"/>
            </w:tcBorders>
          </w:tcPr>
          <w:p w:rsidR="00205C7E" w:rsidRPr="005A7367" w:rsidRDefault="00205C7E" w:rsidP="00E82C32">
            <w:pPr>
              <w:autoSpaceDE w:val="0"/>
              <w:autoSpaceDN w:val="0"/>
              <w:adjustRightInd w:val="0"/>
              <w:spacing w:after="0" w:line="240" w:lineRule="auto"/>
              <w:jc w:val="center"/>
              <w:rPr>
                <w:rFonts w:ascii="Arial" w:eastAsia="Calibri" w:hAnsi="Arial" w:cs="Arial"/>
                <w:sz w:val="16"/>
                <w:szCs w:val="20"/>
              </w:rPr>
            </w:pPr>
          </w:p>
          <w:p w:rsidR="00205C7E" w:rsidRPr="005A7367" w:rsidRDefault="00205C7E" w:rsidP="00E82C32">
            <w:pPr>
              <w:autoSpaceDE w:val="0"/>
              <w:autoSpaceDN w:val="0"/>
              <w:adjustRightInd w:val="0"/>
              <w:spacing w:after="0" w:line="240" w:lineRule="auto"/>
              <w:jc w:val="center"/>
              <w:rPr>
                <w:rFonts w:ascii="Arial" w:eastAsia="Calibri" w:hAnsi="Arial" w:cs="Arial"/>
                <w:sz w:val="16"/>
                <w:szCs w:val="20"/>
              </w:rPr>
            </w:pPr>
          </w:p>
        </w:tc>
        <w:tc>
          <w:tcPr>
            <w:tcW w:w="3769" w:type="dxa"/>
            <w:tcBorders>
              <w:top w:val="nil"/>
              <w:left w:val="nil"/>
              <w:bottom w:val="nil"/>
              <w:right w:val="nil"/>
            </w:tcBorders>
          </w:tcPr>
          <w:p w:rsidR="00205C7E" w:rsidRPr="005A7367" w:rsidRDefault="00205C7E" w:rsidP="00E82C32">
            <w:pPr>
              <w:autoSpaceDE w:val="0"/>
              <w:autoSpaceDN w:val="0"/>
              <w:adjustRightInd w:val="0"/>
              <w:spacing w:after="0" w:line="240" w:lineRule="auto"/>
              <w:jc w:val="center"/>
              <w:rPr>
                <w:rFonts w:ascii="Arial" w:eastAsia="Calibri" w:hAnsi="Arial" w:cs="Arial"/>
                <w:sz w:val="16"/>
                <w:szCs w:val="20"/>
              </w:rPr>
            </w:pPr>
          </w:p>
        </w:tc>
      </w:tr>
      <w:tr w:rsidR="00205C7E" w:rsidRPr="005A7367" w:rsidTr="00F142B1">
        <w:trPr>
          <w:trHeight w:val="80"/>
          <w:jc w:val="center"/>
        </w:trPr>
        <w:tc>
          <w:tcPr>
            <w:tcW w:w="8589" w:type="dxa"/>
            <w:gridSpan w:val="3"/>
            <w:tcBorders>
              <w:top w:val="nil"/>
              <w:left w:val="nil"/>
              <w:bottom w:val="nil"/>
              <w:right w:val="nil"/>
            </w:tcBorders>
          </w:tcPr>
          <w:p w:rsidR="00205C7E" w:rsidRPr="005A7367" w:rsidRDefault="00205C7E" w:rsidP="00E82C32">
            <w:pPr>
              <w:autoSpaceDE w:val="0"/>
              <w:autoSpaceDN w:val="0"/>
              <w:adjustRightInd w:val="0"/>
              <w:spacing w:after="0" w:line="240" w:lineRule="auto"/>
              <w:jc w:val="center"/>
              <w:rPr>
                <w:rFonts w:ascii="Arial" w:eastAsia="Calibri" w:hAnsi="Arial" w:cs="Arial"/>
                <w:sz w:val="16"/>
                <w:szCs w:val="20"/>
              </w:rPr>
            </w:pPr>
            <w:r w:rsidRPr="005A7367">
              <w:rPr>
                <w:rFonts w:ascii="Arial" w:eastAsia="Calibri" w:hAnsi="Arial" w:cs="Arial"/>
                <w:sz w:val="16"/>
                <w:szCs w:val="20"/>
              </w:rPr>
              <w:t>_____________________________</w:t>
            </w:r>
          </w:p>
        </w:tc>
      </w:tr>
      <w:tr w:rsidR="00205C7E" w:rsidRPr="005A7367" w:rsidTr="00F142B1">
        <w:trPr>
          <w:jc w:val="center"/>
        </w:trPr>
        <w:tc>
          <w:tcPr>
            <w:tcW w:w="8589" w:type="dxa"/>
            <w:gridSpan w:val="3"/>
            <w:tcBorders>
              <w:top w:val="nil"/>
              <w:left w:val="nil"/>
              <w:bottom w:val="nil"/>
              <w:right w:val="nil"/>
            </w:tcBorders>
          </w:tcPr>
          <w:p w:rsidR="00205C7E" w:rsidRPr="005A7367" w:rsidRDefault="00205C7E" w:rsidP="00E82C32">
            <w:pPr>
              <w:autoSpaceDE w:val="0"/>
              <w:autoSpaceDN w:val="0"/>
              <w:adjustRightInd w:val="0"/>
              <w:spacing w:after="0" w:line="240" w:lineRule="auto"/>
              <w:jc w:val="center"/>
              <w:rPr>
                <w:rFonts w:ascii="Arial" w:eastAsia="Calibri" w:hAnsi="Arial" w:cs="Arial"/>
                <w:sz w:val="16"/>
                <w:szCs w:val="20"/>
              </w:rPr>
            </w:pPr>
            <w:r w:rsidRPr="005A7367">
              <w:rPr>
                <w:rFonts w:ascii="Arial" w:eastAsia="Calibri" w:hAnsi="Arial" w:cs="Arial"/>
                <w:sz w:val="16"/>
                <w:szCs w:val="20"/>
              </w:rPr>
              <w:t>Ana Laura Montes de Oca Choreño</w:t>
            </w:r>
          </w:p>
          <w:p w:rsidR="00205C7E" w:rsidRPr="005A7367" w:rsidRDefault="00205C7E" w:rsidP="00E82C32">
            <w:pPr>
              <w:autoSpaceDE w:val="0"/>
              <w:autoSpaceDN w:val="0"/>
              <w:adjustRightInd w:val="0"/>
              <w:spacing w:after="0" w:line="240" w:lineRule="auto"/>
              <w:jc w:val="center"/>
              <w:rPr>
                <w:rFonts w:ascii="Arial" w:eastAsia="Calibri" w:hAnsi="Arial" w:cs="Arial"/>
                <w:sz w:val="16"/>
                <w:szCs w:val="20"/>
              </w:rPr>
            </w:pPr>
            <w:r w:rsidRPr="005A7367">
              <w:rPr>
                <w:rFonts w:ascii="Arial" w:eastAsia="Calibri" w:hAnsi="Arial" w:cs="Arial"/>
                <w:sz w:val="16"/>
                <w:szCs w:val="20"/>
              </w:rPr>
              <w:t>Titular de la División de Planeación de Bienes Terapéuticos</w:t>
            </w:r>
          </w:p>
        </w:tc>
      </w:tr>
      <w:tr w:rsidR="00205C7E" w:rsidRPr="005A7367" w:rsidTr="00F142B1">
        <w:trPr>
          <w:jc w:val="center"/>
        </w:trPr>
        <w:tc>
          <w:tcPr>
            <w:tcW w:w="8589" w:type="dxa"/>
            <w:gridSpan w:val="3"/>
            <w:tcBorders>
              <w:top w:val="nil"/>
              <w:left w:val="nil"/>
              <w:bottom w:val="nil"/>
              <w:right w:val="nil"/>
            </w:tcBorders>
          </w:tcPr>
          <w:p w:rsidR="00205C7E" w:rsidRPr="005A7367" w:rsidRDefault="00205C7E" w:rsidP="00E82C32">
            <w:pPr>
              <w:autoSpaceDE w:val="0"/>
              <w:autoSpaceDN w:val="0"/>
              <w:adjustRightInd w:val="0"/>
              <w:spacing w:after="0" w:line="240" w:lineRule="auto"/>
              <w:jc w:val="center"/>
              <w:rPr>
                <w:rFonts w:ascii="Arial" w:eastAsia="Calibri" w:hAnsi="Arial" w:cs="Arial"/>
                <w:sz w:val="16"/>
                <w:szCs w:val="20"/>
              </w:rPr>
            </w:pPr>
            <w:r w:rsidRPr="005A7367">
              <w:rPr>
                <w:rFonts w:ascii="Arial" w:eastAsia="Calibri" w:hAnsi="Arial" w:cs="Arial"/>
                <w:sz w:val="16"/>
                <w:szCs w:val="20"/>
              </w:rPr>
              <w:t>Revisa</w:t>
            </w:r>
          </w:p>
        </w:tc>
      </w:tr>
    </w:tbl>
    <w:p w:rsidR="00205C7E" w:rsidRPr="005A7367" w:rsidRDefault="00205C7E" w:rsidP="00205C7E">
      <w:pPr>
        <w:spacing w:after="0" w:line="240" w:lineRule="auto"/>
        <w:jc w:val="both"/>
        <w:rPr>
          <w:rFonts w:ascii="Arial" w:eastAsia="Calibri" w:hAnsi="Arial" w:cs="Arial"/>
          <w:sz w:val="16"/>
          <w:szCs w:val="20"/>
        </w:rPr>
      </w:pPr>
    </w:p>
    <w:p w:rsidR="001805E6" w:rsidRPr="001805E6" w:rsidRDefault="001805E6" w:rsidP="001805E6"/>
    <w:p w:rsidR="00E34CC7" w:rsidRDefault="00E34CC7"/>
    <w:sectPr w:rsidR="00E34CC7" w:rsidSect="00B6514B">
      <w:headerReference w:type="even" r:id="rId8"/>
      <w:headerReference w:type="default" r:id="rId9"/>
      <w:footerReference w:type="default" r:id="rId10"/>
      <w:headerReference w:type="first" r:id="rId11"/>
      <w:pgSz w:w="12240" w:h="15840" w:code="1"/>
      <w:pgMar w:top="1237" w:right="1134" w:bottom="567" w:left="1134" w:header="709" w:footer="42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11D8" w:rsidRDefault="00DC11D8">
      <w:pPr>
        <w:spacing w:after="0" w:line="240" w:lineRule="auto"/>
      </w:pPr>
      <w:r>
        <w:separator/>
      </w:r>
    </w:p>
  </w:endnote>
  <w:endnote w:type="continuationSeparator" w:id="0">
    <w:p w:rsidR="00DC11D8" w:rsidRDefault="00DC11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42B1" w:rsidRPr="00D96185" w:rsidRDefault="00F142B1" w:rsidP="00B6514B">
    <w:pPr>
      <w:pStyle w:val="Piedepgina"/>
      <w:jc w:val="center"/>
      <w:rPr>
        <w:rFonts w:cstheme="minorHAnsi"/>
      </w:rPr>
    </w:pPr>
    <w:r w:rsidRPr="00D96185">
      <w:rPr>
        <w:rFonts w:cstheme="minorHAnsi"/>
        <w:sz w:val="16"/>
        <w:szCs w:val="16"/>
      </w:rPr>
      <w:fldChar w:fldCharType="begin"/>
    </w:r>
    <w:r w:rsidRPr="00D96185">
      <w:rPr>
        <w:rFonts w:cstheme="minorHAnsi"/>
        <w:sz w:val="16"/>
        <w:szCs w:val="16"/>
      </w:rPr>
      <w:instrText>PAGE   \* MERGEFORMAT</w:instrText>
    </w:r>
    <w:r w:rsidRPr="00D96185">
      <w:rPr>
        <w:rFonts w:cstheme="minorHAnsi"/>
        <w:sz w:val="16"/>
        <w:szCs w:val="16"/>
      </w:rPr>
      <w:fldChar w:fldCharType="separate"/>
    </w:r>
    <w:r w:rsidR="00AD613F" w:rsidRPr="00AD613F">
      <w:rPr>
        <w:rFonts w:cstheme="minorHAnsi"/>
        <w:noProof/>
        <w:sz w:val="16"/>
        <w:szCs w:val="16"/>
        <w:lang w:val="es-ES"/>
      </w:rPr>
      <w:t>2</w:t>
    </w:r>
    <w:r w:rsidRPr="00D96185">
      <w:rPr>
        <w:rFonts w:cstheme="minorHAnsi"/>
        <w:sz w:val="16"/>
        <w:szCs w:val="16"/>
      </w:rPr>
      <w:fldChar w:fldCharType="end"/>
    </w:r>
    <w:r w:rsidRPr="00D96185">
      <w:rPr>
        <w:rFonts w:cstheme="minorHAnsi"/>
        <w:sz w:val="16"/>
        <w:szCs w:val="16"/>
      </w:rPr>
      <w:t>/Anexo Técnico</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11D8" w:rsidRDefault="00DC11D8">
      <w:pPr>
        <w:spacing w:after="0" w:line="240" w:lineRule="auto"/>
      </w:pPr>
      <w:r>
        <w:separator/>
      </w:r>
    </w:p>
  </w:footnote>
  <w:footnote w:type="continuationSeparator" w:id="0">
    <w:p w:rsidR="00DC11D8" w:rsidRDefault="00DC11D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42B1" w:rsidRDefault="00DC11D8">
    <w:pPr>
      <w:pStyle w:val="Encabezado"/>
    </w:pPr>
    <w:r>
      <w:rPr>
        <w:noProof/>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409460" o:spid="_x0000_s2049" type="#_x0000_t75" style="position:absolute;margin-left:0;margin-top:0;width:498.3pt;height:461.35pt;z-index:-251654144;mso-position-horizontal:center;mso-position-horizontal-relative:margin;mso-position-vertical:center;mso-position-vertical-relative:margin" o:allowincell="f">
          <v:imagedata r:id="rId1" o:title="IMSS"/>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42B1" w:rsidRDefault="00F142B1" w:rsidP="00B6514B">
    <w:pPr>
      <w:pStyle w:val="Encabezado"/>
    </w:pPr>
    <w:r>
      <w:rPr>
        <w:noProof/>
        <w:lang w:eastAsia="es-MX"/>
      </w:rPr>
      <mc:AlternateContent>
        <mc:Choice Requires="wps">
          <w:drawing>
            <wp:anchor distT="0" distB="0" distL="114300" distR="114300" simplePos="0" relativeHeight="251661312" behindDoc="1" locked="0" layoutInCell="1" allowOverlap="1" wp14:anchorId="2DDACAAD" wp14:editId="3D9E26F7">
              <wp:simplePos x="0" y="0"/>
              <wp:positionH relativeFrom="column">
                <wp:posOffset>1514475</wp:posOffset>
              </wp:positionH>
              <wp:positionV relativeFrom="paragraph">
                <wp:posOffset>-107315</wp:posOffset>
              </wp:positionV>
              <wp:extent cx="4333875" cy="695325"/>
              <wp:effectExtent l="9525" t="6985" r="9525" b="12065"/>
              <wp:wrapNone/>
              <wp:docPr id="3" name="Cuadro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33875" cy="695325"/>
                      </a:xfrm>
                      <a:prstGeom prst="rect">
                        <a:avLst/>
                      </a:prstGeom>
                      <a:solidFill>
                        <a:srgbClr val="FFFFFF"/>
                      </a:solidFill>
                      <a:ln w="9525">
                        <a:solidFill>
                          <a:srgbClr val="FFFFFF"/>
                        </a:solidFill>
                        <a:miter lim="800000"/>
                        <a:headEnd/>
                        <a:tailEnd/>
                      </a:ln>
                    </wps:spPr>
                    <wps:txbx>
                      <w:txbxContent>
                        <w:p w:rsidR="00F142B1" w:rsidRPr="00D5325A" w:rsidRDefault="00F142B1" w:rsidP="00B6514B">
                          <w:pPr>
                            <w:spacing w:after="0" w:line="240" w:lineRule="auto"/>
                            <w:rPr>
                              <w:rFonts w:ascii="Palatino Linotype" w:hAnsi="Palatino Linotype"/>
                              <w:b/>
                              <w:color w:val="000000"/>
                              <w:sz w:val="18"/>
                              <w:szCs w:val="18"/>
                            </w:rPr>
                          </w:pPr>
                        </w:p>
                        <w:p w:rsidR="00F142B1" w:rsidRPr="00D5325A" w:rsidRDefault="00F142B1" w:rsidP="00B6514B">
                          <w:pPr>
                            <w:spacing w:after="0" w:line="240" w:lineRule="auto"/>
                            <w:jc w:val="right"/>
                            <w:rPr>
                              <w:rFonts w:ascii="Palatino Linotype" w:hAnsi="Palatino Linotype"/>
                              <w:b/>
                              <w:color w:val="000000"/>
                              <w:sz w:val="18"/>
                              <w:szCs w:val="18"/>
                            </w:rPr>
                          </w:pPr>
                          <w:r w:rsidRPr="00D5325A">
                            <w:rPr>
                              <w:rFonts w:ascii="Palatino Linotype" w:hAnsi="Palatino Linotype"/>
                              <w:b/>
                              <w:color w:val="000000"/>
                              <w:sz w:val="18"/>
                              <w:szCs w:val="18"/>
                            </w:rPr>
                            <w:t>DIRECCIÓN DE ADMINISTRAC</w:t>
                          </w:r>
                          <w:r>
                            <w:rPr>
                              <w:rFonts w:ascii="Palatino Linotype" w:hAnsi="Palatino Linotype"/>
                              <w:b/>
                              <w:color w:val="000000"/>
                              <w:sz w:val="18"/>
                              <w:szCs w:val="18"/>
                            </w:rPr>
                            <w:t>IÓN</w:t>
                          </w:r>
                        </w:p>
                        <w:p w:rsidR="00F142B1" w:rsidRPr="00D5325A" w:rsidRDefault="00F142B1" w:rsidP="00B6514B">
                          <w:pPr>
                            <w:spacing w:after="0" w:line="240" w:lineRule="auto"/>
                            <w:jc w:val="right"/>
                            <w:rPr>
                              <w:rFonts w:ascii="Palatino Linotype" w:hAnsi="Palatino Linotype"/>
                              <w:color w:val="000000"/>
                              <w:sz w:val="18"/>
                              <w:szCs w:val="18"/>
                            </w:rPr>
                          </w:pPr>
                          <w:r w:rsidRPr="00D5325A">
                            <w:rPr>
                              <w:rFonts w:ascii="Palatino Linotype" w:hAnsi="Palatino Linotype"/>
                              <w:color w:val="000000"/>
                              <w:sz w:val="18"/>
                              <w:szCs w:val="18"/>
                            </w:rPr>
                            <w:t>UNIDAD DE ADMINISTRACI</w:t>
                          </w:r>
                          <w:r>
                            <w:rPr>
                              <w:rFonts w:ascii="Palatino Linotype" w:hAnsi="Palatino Linotype"/>
                              <w:color w:val="000000"/>
                              <w:sz w:val="18"/>
                              <w:szCs w:val="18"/>
                            </w:rPr>
                            <w:t>Ó</w:t>
                          </w:r>
                          <w:r w:rsidRPr="00D5325A">
                            <w:rPr>
                              <w:rFonts w:ascii="Palatino Linotype" w:hAnsi="Palatino Linotype"/>
                              <w:color w:val="000000"/>
                              <w:sz w:val="18"/>
                              <w:szCs w:val="18"/>
                            </w:rPr>
                            <w:t>N</w:t>
                          </w:r>
                        </w:p>
                        <w:p w:rsidR="00F142B1" w:rsidRPr="00D5325A" w:rsidRDefault="00F142B1" w:rsidP="00B6514B">
                          <w:pPr>
                            <w:spacing w:after="0" w:line="240" w:lineRule="auto"/>
                            <w:jc w:val="right"/>
                            <w:rPr>
                              <w:rFonts w:ascii="Palatino Linotype" w:hAnsi="Palatino Linotype"/>
                              <w:color w:val="000000"/>
                              <w:sz w:val="18"/>
                              <w:szCs w:val="18"/>
                            </w:rPr>
                          </w:pPr>
                          <w:r w:rsidRPr="00D5325A">
                            <w:rPr>
                              <w:rFonts w:ascii="Palatino Linotype" w:hAnsi="Palatino Linotype"/>
                              <w:color w:val="000000"/>
                              <w:sz w:val="18"/>
                              <w:szCs w:val="18"/>
                            </w:rPr>
                            <w:t>COORDINACIÓN DE CONTROL DE ABASTO</w:t>
                          </w:r>
                        </w:p>
                        <w:p w:rsidR="00F142B1" w:rsidRPr="00D5325A" w:rsidRDefault="00F142B1" w:rsidP="00B6514B">
                          <w:pPr>
                            <w:rPr>
                              <w:rFonts w:ascii="Palatino Linotype" w:hAnsi="Palatino Linotype"/>
                              <w:b/>
                              <w:color w:val="000000"/>
                              <w:sz w:val="18"/>
                              <w:szCs w:val="18"/>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uadro de texto 3" o:spid="_x0000_s1026" type="#_x0000_t202" style="position:absolute;margin-left:119.25pt;margin-top:-8.45pt;width:341.25pt;height:54.7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" strokecolor="white">
              <v:textbox>
                <w:txbxContent>
                  <w:p w:rsidR="00B6514B" w:rsidRPr="00D5325A" w:rsidRDefault="00B6514B" w:rsidP="00B6514B">
                    <w:pPr>
                      <w:spacing w:after="0" w:line="240" w:lineRule="auto"/>
                      <w:rPr>
                        <w:rFonts w:ascii="Palatino Linotype" w:hAnsi="Palatino Linotype"/>
                        <w:b/>
                        <w:color w:val="000000"/>
                        <w:sz w:val="18"/>
                        <w:szCs w:val="18"/>
                      </w:rPr>
                    </w:pPr>
                  </w:p>
                  <w:p w:rsidR="00B6514B" w:rsidRPr="00D5325A" w:rsidRDefault="00B6514B" w:rsidP="00B6514B">
                    <w:pPr>
                      <w:spacing w:after="0" w:line="240" w:lineRule="auto"/>
                      <w:jc w:val="right"/>
                      <w:rPr>
                        <w:rFonts w:ascii="Palatino Linotype" w:hAnsi="Palatino Linotype"/>
                        <w:b/>
                        <w:color w:val="000000"/>
                        <w:sz w:val="18"/>
                        <w:szCs w:val="18"/>
                      </w:rPr>
                    </w:pPr>
                    <w:r w:rsidRPr="00D5325A">
                      <w:rPr>
                        <w:rFonts w:ascii="Palatino Linotype" w:hAnsi="Palatino Linotype"/>
                        <w:b/>
                        <w:color w:val="000000"/>
                        <w:sz w:val="18"/>
                        <w:szCs w:val="18"/>
                      </w:rPr>
                      <w:t>DIRECCIÓN DE ADMINISTRAC</w:t>
                    </w:r>
                    <w:r>
                      <w:rPr>
                        <w:rFonts w:ascii="Palatino Linotype" w:hAnsi="Palatino Linotype"/>
                        <w:b/>
                        <w:color w:val="000000"/>
                        <w:sz w:val="18"/>
                        <w:szCs w:val="18"/>
                      </w:rPr>
                      <w:t>IÓN</w:t>
                    </w:r>
                  </w:p>
                  <w:p w:rsidR="00B6514B" w:rsidRPr="00D5325A" w:rsidRDefault="00B6514B" w:rsidP="00B6514B">
                    <w:pPr>
                      <w:spacing w:after="0" w:line="240" w:lineRule="auto"/>
                      <w:jc w:val="right"/>
                      <w:rPr>
                        <w:rFonts w:ascii="Palatino Linotype" w:hAnsi="Palatino Linotype"/>
                        <w:color w:val="000000"/>
                        <w:sz w:val="18"/>
                        <w:szCs w:val="18"/>
                      </w:rPr>
                    </w:pPr>
                    <w:r w:rsidRPr="00D5325A">
                      <w:rPr>
                        <w:rFonts w:ascii="Palatino Linotype" w:hAnsi="Palatino Linotype"/>
                        <w:color w:val="000000"/>
                        <w:sz w:val="18"/>
                        <w:szCs w:val="18"/>
                      </w:rPr>
                      <w:t>UNIDAD DE ADMINISTRACI</w:t>
                    </w:r>
                    <w:r>
                      <w:rPr>
                        <w:rFonts w:ascii="Palatino Linotype" w:hAnsi="Palatino Linotype"/>
                        <w:color w:val="000000"/>
                        <w:sz w:val="18"/>
                        <w:szCs w:val="18"/>
                      </w:rPr>
                      <w:t>Ó</w:t>
                    </w:r>
                    <w:r w:rsidRPr="00D5325A">
                      <w:rPr>
                        <w:rFonts w:ascii="Palatino Linotype" w:hAnsi="Palatino Linotype"/>
                        <w:color w:val="000000"/>
                        <w:sz w:val="18"/>
                        <w:szCs w:val="18"/>
                      </w:rPr>
                      <w:t>N</w:t>
                    </w:r>
                  </w:p>
                  <w:p w:rsidR="00B6514B" w:rsidRPr="00D5325A" w:rsidRDefault="00B6514B" w:rsidP="00B6514B">
                    <w:pPr>
                      <w:spacing w:after="0" w:line="240" w:lineRule="auto"/>
                      <w:jc w:val="right"/>
                      <w:rPr>
                        <w:rFonts w:ascii="Palatino Linotype" w:hAnsi="Palatino Linotype"/>
                        <w:color w:val="000000"/>
                        <w:sz w:val="18"/>
                        <w:szCs w:val="18"/>
                      </w:rPr>
                    </w:pPr>
                    <w:r w:rsidRPr="00D5325A">
                      <w:rPr>
                        <w:rFonts w:ascii="Palatino Linotype" w:hAnsi="Palatino Linotype"/>
                        <w:color w:val="000000"/>
                        <w:sz w:val="18"/>
                        <w:szCs w:val="18"/>
                      </w:rPr>
                      <w:t>COORDINACIÓN DE CONTROL DE ABASTO</w:t>
                    </w:r>
                  </w:p>
                  <w:p w:rsidR="00B6514B" w:rsidRPr="00D5325A" w:rsidRDefault="00B6514B" w:rsidP="00B6514B">
                    <w:pPr>
                      <w:rPr>
                        <w:rFonts w:ascii="Palatino Linotype" w:hAnsi="Palatino Linotype"/>
                        <w:b/>
                        <w:color w:val="000000"/>
                        <w:sz w:val="18"/>
                        <w:szCs w:val="18"/>
                      </w:rPr>
                    </w:pPr>
                  </w:p>
                </w:txbxContent>
              </v:textbox>
            </v:shape>
          </w:pict>
        </mc:Fallback>
      </mc:AlternateContent>
    </w:r>
    <w:r>
      <w:rPr>
        <w:noProof/>
        <w:lang w:eastAsia="es-MX"/>
      </w:rPr>
      <w:drawing>
        <wp:anchor distT="0" distB="0" distL="114300" distR="114300" simplePos="0" relativeHeight="251660288" behindDoc="0" locked="0" layoutInCell="1" allowOverlap="1" wp14:anchorId="77499C95" wp14:editId="5E08EB93">
          <wp:simplePos x="0" y="0"/>
          <wp:positionH relativeFrom="column">
            <wp:posOffset>5803900</wp:posOffset>
          </wp:positionH>
          <wp:positionV relativeFrom="paragraph">
            <wp:posOffset>-22860</wp:posOffset>
          </wp:positionV>
          <wp:extent cx="581660" cy="715645"/>
          <wp:effectExtent l="0" t="0" r="8890" b="8255"/>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1660" cy="7156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s-MX"/>
      </w:rPr>
      <w:drawing>
        <wp:anchor distT="0" distB="0" distL="114300" distR="114300" simplePos="0" relativeHeight="251659264" behindDoc="0" locked="0" layoutInCell="1" allowOverlap="1" wp14:anchorId="17425260" wp14:editId="665EFCE5">
          <wp:simplePos x="0" y="0"/>
          <wp:positionH relativeFrom="column">
            <wp:posOffset>-92710</wp:posOffset>
          </wp:positionH>
          <wp:positionV relativeFrom="paragraph">
            <wp:posOffset>23495</wp:posOffset>
          </wp:positionV>
          <wp:extent cx="2077085" cy="669290"/>
          <wp:effectExtent l="0" t="0" r="0" b="0"/>
          <wp:wrapNone/>
          <wp:docPr id="2" name="Imagen 2" descr="LOGO MEX HORI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descr="LOGO MEX HORIZ"/>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077085" cy="66929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142B1" w:rsidRDefault="00F142B1" w:rsidP="00B6514B">
    <w:pPr>
      <w:pStyle w:val="Encabezado"/>
    </w:pPr>
  </w:p>
  <w:p w:rsidR="00F142B1" w:rsidRDefault="00F142B1" w:rsidP="00B6514B">
    <w:pPr>
      <w:pStyle w:val="Encabezado"/>
    </w:pPr>
  </w:p>
  <w:p w:rsidR="00F142B1" w:rsidRDefault="00F142B1" w:rsidP="00B6514B">
    <w:pPr>
      <w:pStyle w:val="Encabezado"/>
    </w:pPr>
  </w:p>
  <w:p w:rsidR="00F142B1" w:rsidRDefault="00F142B1" w:rsidP="00B6514B">
    <w:pPr>
      <w:pStyle w:val="Encabezad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42B1" w:rsidRDefault="00DC11D8">
    <w:pPr>
      <w:pStyle w:val="Encabezado"/>
    </w:pPr>
    <w:r>
      <w:rPr>
        <w:noProof/>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409459" o:spid="_x0000_s2050" type="#_x0000_t75" style="position:absolute;margin-left:0;margin-top:0;width:498.3pt;height:461.35pt;z-index:-251653120;mso-position-horizontal:center;mso-position-horizontal-relative:margin;mso-position-vertical:center;mso-position-vertical-relative:margin" o:allowincell="f">
          <v:imagedata r:id="rId1" o:title="IMSS"/>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65C2C"/>
    <w:multiLevelType w:val="hybridMultilevel"/>
    <w:tmpl w:val="16E22620"/>
    <w:lvl w:ilvl="0" w:tplc="9934D3C0">
      <w:start w:val="1"/>
      <w:numFmt w:val="lowerLetter"/>
      <w:lvlText w:val="%1)"/>
      <w:lvlJc w:val="left"/>
      <w:pPr>
        <w:ind w:left="1778" w:hanging="360"/>
      </w:pPr>
      <w:rPr>
        <w:rFonts w:hint="default"/>
      </w:rPr>
    </w:lvl>
    <w:lvl w:ilvl="1" w:tplc="080A0019">
      <w:start w:val="1"/>
      <w:numFmt w:val="lowerLetter"/>
      <w:lvlText w:val="%2."/>
      <w:lvlJc w:val="left"/>
      <w:pPr>
        <w:ind w:left="2498" w:hanging="360"/>
      </w:pPr>
    </w:lvl>
    <w:lvl w:ilvl="2" w:tplc="080A001B" w:tentative="1">
      <w:start w:val="1"/>
      <w:numFmt w:val="lowerRoman"/>
      <w:lvlText w:val="%3."/>
      <w:lvlJc w:val="right"/>
      <w:pPr>
        <w:ind w:left="3218" w:hanging="180"/>
      </w:pPr>
    </w:lvl>
    <w:lvl w:ilvl="3" w:tplc="080A000F" w:tentative="1">
      <w:start w:val="1"/>
      <w:numFmt w:val="decimal"/>
      <w:lvlText w:val="%4."/>
      <w:lvlJc w:val="left"/>
      <w:pPr>
        <w:ind w:left="3938" w:hanging="360"/>
      </w:pPr>
    </w:lvl>
    <w:lvl w:ilvl="4" w:tplc="080A0019" w:tentative="1">
      <w:start w:val="1"/>
      <w:numFmt w:val="lowerLetter"/>
      <w:lvlText w:val="%5."/>
      <w:lvlJc w:val="left"/>
      <w:pPr>
        <w:ind w:left="4658" w:hanging="360"/>
      </w:pPr>
    </w:lvl>
    <w:lvl w:ilvl="5" w:tplc="080A001B" w:tentative="1">
      <w:start w:val="1"/>
      <w:numFmt w:val="lowerRoman"/>
      <w:lvlText w:val="%6."/>
      <w:lvlJc w:val="right"/>
      <w:pPr>
        <w:ind w:left="5378" w:hanging="180"/>
      </w:pPr>
    </w:lvl>
    <w:lvl w:ilvl="6" w:tplc="080A000F" w:tentative="1">
      <w:start w:val="1"/>
      <w:numFmt w:val="decimal"/>
      <w:lvlText w:val="%7."/>
      <w:lvlJc w:val="left"/>
      <w:pPr>
        <w:ind w:left="6098" w:hanging="360"/>
      </w:pPr>
    </w:lvl>
    <w:lvl w:ilvl="7" w:tplc="080A0019" w:tentative="1">
      <w:start w:val="1"/>
      <w:numFmt w:val="lowerLetter"/>
      <w:lvlText w:val="%8."/>
      <w:lvlJc w:val="left"/>
      <w:pPr>
        <w:ind w:left="6818" w:hanging="360"/>
      </w:pPr>
    </w:lvl>
    <w:lvl w:ilvl="8" w:tplc="080A001B" w:tentative="1">
      <w:start w:val="1"/>
      <w:numFmt w:val="lowerRoman"/>
      <w:lvlText w:val="%9."/>
      <w:lvlJc w:val="right"/>
      <w:pPr>
        <w:ind w:left="7538" w:hanging="180"/>
      </w:pPr>
    </w:lvl>
  </w:abstractNum>
  <w:abstractNum w:abstractNumId="1">
    <w:nsid w:val="19D8295E"/>
    <w:multiLevelType w:val="hybridMultilevel"/>
    <w:tmpl w:val="E74A8738"/>
    <w:lvl w:ilvl="0" w:tplc="28021BEA">
      <w:start w:val="1"/>
      <w:numFmt w:val="upperRoman"/>
      <w:lvlText w:val="%1."/>
      <w:lvlJc w:val="left"/>
      <w:pPr>
        <w:ind w:left="720" w:hanging="72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2">
    <w:nsid w:val="24313172"/>
    <w:multiLevelType w:val="hybridMultilevel"/>
    <w:tmpl w:val="455078D6"/>
    <w:lvl w:ilvl="0" w:tplc="080A0017">
      <w:start w:val="1"/>
      <w:numFmt w:val="lowerLetter"/>
      <w:lvlText w:val="%1)"/>
      <w:lvlJc w:val="left"/>
      <w:pPr>
        <w:ind w:left="1800" w:hanging="360"/>
      </w:pPr>
      <w:rPr>
        <w:rFonts w:hint="default"/>
      </w:rPr>
    </w:lvl>
    <w:lvl w:ilvl="1" w:tplc="080A0003" w:tentative="1">
      <w:start w:val="1"/>
      <w:numFmt w:val="bullet"/>
      <w:lvlText w:val="o"/>
      <w:lvlJc w:val="left"/>
      <w:pPr>
        <w:ind w:left="2520" w:hanging="360"/>
      </w:pPr>
      <w:rPr>
        <w:rFonts w:ascii="Courier New" w:hAnsi="Courier New" w:cs="Courier New" w:hint="default"/>
      </w:rPr>
    </w:lvl>
    <w:lvl w:ilvl="2" w:tplc="080A0005" w:tentative="1">
      <w:start w:val="1"/>
      <w:numFmt w:val="bullet"/>
      <w:lvlText w:val=""/>
      <w:lvlJc w:val="left"/>
      <w:pPr>
        <w:ind w:left="3240" w:hanging="360"/>
      </w:pPr>
      <w:rPr>
        <w:rFonts w:ascii="Wingdings" w:hAnsi="Wingdings" w:hint="default"/>
      </w:rPr>
    </w:lvl>
    <w:lvl w:ilvl="3" w:tplc="080A0001" w:tentative="1">
      <w:start w:val="1"/>
      <w:numFmt w:val="bullet"/>
      <w:lvlText w:val=""/>
      <w:lvlJc w:val="left"/>
      <w:pPr>
        <w:ind w:left="3960" w:hanging="360"/>
      </w:pPr>
      <w:rPr>
        <w:rFonts w:ascii="Symbol" w:hAnsi="Symbol" w:hint="default"/>
      </w:rPr>
    </w:lvl>
    <w:lvl w:ilvl="4" w:tplc="080A0003" w:tentative="1">
      <w:start w:val="1"/>
      <w:numFmt w:val="bullet"/>
      <w:lvlText w:val="o"/>
      <w:lvlJc w:val="left"/>
      <w:pPr>
        <w:ind w:left="4680" w:hanging="360"/>
      </w:pPr>
      <w:rPr>
        <w:rFonts w:ascii="Courier New" w:hAnsi="Courier New" w:cs="Courier New" w:hint="default"/>
      </w:rPr>
    </w:lvl>
    <w:lvl w:ilvl="5" w:tplc="080A0005" w:tentative="1">
      <w:start w:val="1"/>
      <w:numFmt w:val="bullet"/>
      <w:lvlText w:val=""/>
      <w:lvlJc w:val="left"/>
      <w:pPr>
        <w:ind w:left="5400" w:hanging="360"/>
      </w:pPr>
      <w:rPr>
        <w:rFonts w:ascii="Wingdings" w:hAnsi="Wingdings" w:hint="default"/>
      </w:rPr>
    </w:lvl>
    <w:lvl w:ilvl="6" w:tplc="080A0001" w:tentative="1">
      <w:start w:val="1"/>
      <w:numFmt w:val="bullet"/>
      <w:lvlText w:val=""/>
      <w:lvlJc w:val="left"/>
      <w:pPr>
        <w:ind w:left="6120" w:hanging="360"/>
      </w:pPr>
      <w:rPr>
        <w:rFonts w:ascii="Symbol" w:hAnsi="Symbol" w:hint="default"/>
      </w:rPr>
    </w:lvl>
    <w:lvl w:ilvl="7" w:tplc="080A0003" w:tentative="1">
      <w:start w:val="1"/>
      <w:numFmt w:val="bullet"/>
      <w:lvlText w:val="o"/>
      <w:lvlJc w:val="left"/>
      <w:pPr>
        <w:ind w:left="6840" w:hanging="360"/>
      </w:pPr>
      <w:rPr>
        <w:rFonts w:ascii="Courier New" w:hAnsi="Courier New" w:cs="Courier New" w:hint="default"/>
      </w:rPr>
    </w:lvl>
    <w:lvl w:ilvl="8" w:tplc="080A0005" w:tentative="1">
      <w:start w:val="1"/>
      <w:numFmt w:val="bullet"/>
      <w:lvlText w:val=""/>
      <w:lvlJc w:val="left"/>
      <w:pPr>
        <w:ind w:left="7560" w:hanging="360"/>
      </w:pPr>
      <w:rPr>
        <w:rFonts w:ascii="Wingdings" w:hAnsi="Wingdings" w:hint="default"/>
      </w:rPr>
    </w:lvl>
  </w:abstractNum>
  <w:abstractNum w:abstractNumId="3">
    <w:nsid w:val="32540729"/>
    <w:multiLevelType w:val="hybridMultilevel"/>
    <w:tmpl w:val="B4DE3986"/>
    <w:lvl w:ilvl="0" w:tplc="080A0001">
      <w:start w:val="1"/>
      <w:numFmt w:val="bullet"/>
      <w:lvlText w:val=""/>
      <w:lvlJc w:val="left"/>
      <w:pPr>
        <w:ind w:left="2520" w:hanging="360"/>
      </w:pPr>
      <w:rPr>
        <w:rFonts w:ascii="Symbol" w:hAnsi="Symbol" w:hint="default"/>
      </w:rPr>
    </w:lvl>
    <w:lvl w:ilvl="1" w:tplc="080A0003" w:tentative="1">
      <w:start w:val="1"/>
      <w:numFmt w:val="bullet"/>
      <w:lvlText w:val="o"/>
      <w:lvlJc w:val="left"/>
      <w:pPr>
        <w:ind w:left="3240" w:hanging="360"/>
      </w:pPr>
      <w:rPr>
        <w:rFonts w:ascii="Courier New" w:hAnsi="Courier New" w:cs="Courier New" w:hint="default"/>
      </w:rPr>
    </w:lvl>
    <w:lvl w:ilvl="2" w:tplc="080A0005" w:tentative="1">
      <w:start w:val="1"/>
      <w:numFmt w:val="bullet"/>
      <w:lvlText w:val=""/>
      <w:lvlJc w:val="left"/>
      <w:pPr>
        <w:ind w:left="3960" w:hanging="360"/>
      </w:pPr>
      <w:rPr>
        <w:rFonts w:ascii="Wingdings" w:hAnsi="Wingdings" w:hint="default"/>
      </w:rPr>
    </w:lvl>
    <w:lvl w:ilvl="3" w:tplc="080A0001" w:tentative="1">
      <w:start w:val="1"/>
      <w:numFmt w:val="bullet"/>
      <w:lvlText w:val=""/>
      <w:lvlJc w:val="left"/>
      <w:pPr>
        <w:ind w:left="4680" w:hanging="360"/>
      </w:pPr>
      <w:rPr>
        <w:rFonts w:ascii="Symbol" w:hAnsi="Symbol" w:hint="default"/>
      </w:rPr>
    </w:lvl>
    <w:lvl w:ilvl="4" w:tplc="080A0003" w:tentative="1">
      <w:start w:val="1"/>
      <w:numFmt w:val="bullet"/>
      <w:lvlText w:val="o"/>
      <w:lvlJc w:val="left"/>
      <w:pPr>
        <w:ind w:left="5400" w:hanging="360"/>
      </w:pPr>
      <w:rPr>
        <w:rFonts w:ascii="Courier New" w:hAnsi="Courier New" w:cs="Courier New" w:hint="default"/>
      </w:rPr>
    </w:lvl>
    <w:lvl w:ilvl="5" w:tplc="080A0005" w:tentative="1">
      <w:start w:val="1"/>
      <w:numFmt w:val="bullet"/>
      <w:lvlText w:val=""/>
      <w:lvlJc w:val="left"/>
      <w:pPr>
        <w:ind w:left="6120" w:hanging="360"/>
      </w:pPr>
      <w:rPr>
        <w:rFonts w:ascii="Wingdings" w:hAnsi="Wingdings" w:hint="default"/>
      </w:rPr>
    </w:lvl>
    <w:lvl w:ilvl="6" w:tplc="080A0001" w:tentative="1">
      <w:start w:val="1"/>
      <w:numFmt w:val="bullet"/>
      <w:lvlText w:val=""/>
      <w:lvlJc w:val="left"/>
      <w:pPr>
        <w:ind w:left="6840" w:hanging="360"/>
      </w:pPr>
      <w:rPr>
        <w:rFonts w:ascii="Symbol" w:hAnsi="Symbol" w:hint="default"/>
      </w:rPr>
    </w:lvl>
    <w:lvl w:ilvl="7" w:tplc="080A0003" w:tentative="1">
      <w:start w:val="1"/>
      <w:numFmt w:val="bullet"/>
      <w:lvlText w:val="o"/>
      <w:lvlJc w:val="left"/>
      <w:pPr>
        <w:ind w:left="7560" w:hanging="360"/>
      </w:pPr>
      <w:rPr>
        <w:rFonts w:ascii="Courier New" w:hAnsi="Courier New" w:cs="Courier New" w:hint="default"/>
      </w:rPr>
    </w:lvl>
    <w:lvl w:ilvl="8" w:tplc="080A0005" w:tentative="1">
      <w:start w:val="1"/>
      <w:numFmt w:val="bullet"/>
      <w:lvlText w:val=""/>
      <w:lvlJc w:val="left"/>
      <w:pPr>
        <w:ind w:left="8280" w:hanging="360"/>
      </w:pPr>
      <w:rPr>
        <w:rFonts w:ascii="Wingdings" w:hAnsi="Wingdings" w:hint="default"/>
      </w:rPr>
    </w:lvl>
  </w:abstractNum>
  <w:abstractNum w:abstractNumId="4">
    <w:nsid w:val="359977E4"/>
    <w:multiLevelType w:val="hybridMultilevel"/>
    <w:tmpl w:val="FE30016C"/>
    <w:lvl w:ilvl="0" w:tplc="EBC2148E">
      <w:start w:val="5"/>
      <w:numFmt w:val="upperRoman"/>
      <w:lvlText w:val="%1."/>
      <w:lvlJc w:val="left"/>
      <w:pPr>
        <w:ind w:left="1080" w:hanging="72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nsid w:val="397504A8"/>
    <w:multiLevelType w:val="hybridMultilevel"/>
    <w:tmpl w:val="1E32DD80"/>
    <w:lvl w:ilvl="0" w:tplc="39306DA2">
      <w:start w:val="1"/>
      <w:numFmt w:val="lowerLetter"/>
      <w:lvlText w:val="%1)"/>
      <w:lvlJc w:val="left"/>
      <w:pPr>
        <w:ind w:left="720" w:hanging="360"/>
      </w:pPr>
      <w:rPr>
        <w:sz w:val="22"/>
        <w:szCs w:val="22"/>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6">
    <w:nsid w:val="3F58534C"/>
    <w:multiLevelType w:val="hybridMultilevel"/>
    <w:tmpl w:val="C1CE9D44"/>
    <w:lvl w:ilvl="0" w:tplc="080A0001">
      <w:start w:val="1"/>
      <w:numFmt w:val="bullet"/>
      <w:lvlText w:val=""/>
      <w:lvlJc w:val="left"/>
      <w:pPr>
        <w:ind w:left="1713" w:hanging="360"/>
      </w:pPr>
      <w:rPr>
        <w:rFonts w:ascii="Symbol" w:hAnsi="Symbol" w:hint="default"/>
      </w:rPr>
    </w:lvl>
    <w:lvl w:ilvl="1" w:tplc="080A0003" w:tentative="1">
      <w:start w:val="1"/>
      <w:numFmt w:val="bullet"/>
      <w:lvlText w:val="o"/>
      <w:lvlJc w:val="left"/>
      <w:pPr>
        <w:ind w:left="2433" w:hanging="360"/>
      </w:pPr>
      <w:rPr>
        <w:rFonts w:ascii="Courier New" w:hAnsi="Courier New" w:cs="Courier New" w:hint="default"/>
      </w:rPr>
    </w:lvl>
    <w:lvl w:ilvl="2" w:tplc="080A0005" w:tentative="1">
      <w:start w:val="1"/>
      <w:numFmt w:val="bullet"/>
      <w:lvlText w:val=""/>
      <w:lvlJc w:val="left"/>
      <w:pPr>
        <w:ind w:left="3153" w:hanging="360"/>
      </w:pPr>
      <w:rPr>
        <w:rFonts w:ascii="Wingdings" w:hAnsi="Wingdings" w:hint="default"/>
      </w:rPr>
    </w:lvl>
    <w:lvl w:ilvl="3" w:tplc="080A0001" w:tentative="1">
      <w:start w:val="1"/>
      <w:numFmt w:val="bullet"/>
      <w:lvlText w:val=""/>
      <w:lvlJc w:val="left"/>
      <w:pPr>
        <w:ind w:left="3873" w:hanging="360"/>
      </w:pPr>
      <w:rPr>
        <w:rFonts w:ascii="Symbol" w:hAnsi="Symbol" w:hint="default"/>
      </w:rPr>
    </w:lvl>
    <w:lvl w:ilvl="4" w:tplc="080A0003" w:tentative="1">
      <w:start w:val="1"/>
      <w:numFmt w:val="bullet"/>
      <w:lvlText w:val="o"/>
      <w:lvlJc w:val="left"/>
      <w:pPr>
        <w:ind w:left="4593" w:hanging="360"/>
      </w:pPr>
      <w:rPr>
        <w:rFonts w:ascii="Courier New" w:hAnsi="Courier New" w:cs="Courier New" w:hint="default"/>
      </w:rPr>
    </w:lvl>
    <w:lvl w:ilvl="5" w:tplc="080A0005" w:tentative="1">
      <w:start w:val="1"/>
      <w:numFmt w:val="bullet"/>
      <w:lvlText w:val=""/>
      <w:lvlJc w:val="left"/>
      <w:pPr>
        <w:ind w:left="5313" w:hanging="360"/>
      </w:pPr>
      <w:rPr>
        <w:rFonts w:ascii="Wingdings" w:hAnsi="Wingdings" w:hint="default"/>
      </w:rPr>
    </w:lvl>
    <w:lvl w:ilvl="6" w:tplc="080A0001" w:tentative="1">
      <w:start w:val="1"/>
      <w:numFmt w:val="bullet"/>
      <w:lvlText w:val=""/>
      <w:lvlJc w:val="left"/>
      <w:pPr>
        <w:ind w:left="6033" w:hanging="360"/>
      </w:pPr>
      <w:rPr>
        <w:rFonts w:ascii="Symbol" w:hAnsi="Symbol" w:hint="default"/>
      </w:rPr>
    </w:lvl>
    <w:lvl w:ilvl="7" w:tplc="080A0003" w:tentative="1">
      <w:start w:val="1"/>
      <w:numFmt w:val="bullet"/>
      <w:lvlText w:val="o"/>
      <w:lvlJc w:val="left"/>
      <w:pPr>
        <w:ind w:left="6753" w:hanging="360"/>
      </w:pPr>
      <w:rPr>
        <w:rFonts w:ascii="Courier New" w:hAnsi="Courier New" w:cs="Courier New" w:hint="default"/>
      </w:rPr>
    </w:lvl>
    <w:lvl w:ilvl="8" w:tplc="080A0005" w:tentative="1">
      <w:start w:val="1"/>
      <w:numFmt w:val="bullet"/>
      <w:lvlText w:val=""/>
      <w:lvlJc w:val="left"/>
      <w:pPr>
        <w:ind w:left="7473" w:hanging="360"/>
      </w:pPr>
      <w:rPr>
        <w:rFonts w:ascii="Wingdings" w:hAnsi="Wingdings" w:hint="default"/>
      </w:rPr>
    </w:lvl>
  </w:abstractNum>
  <w:abstractNum w:abstractNumId="7">
    <w:nsid w:val="47B54144"/>
    <w:multiLevelType w:val="hybridMultilevel"/>
    <w:tmpl w:val="93A214B4"/>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nsid w:val="4C702D8E"/>
    <w:multiLevelType w:val="hybridMultilevel"/>
    <w:tmpl w:val="432658EA"/>
    <w:lvl w:ilvl="0" w:tplc="7EE45E1E">
      <w:start w:val="5"/>
      <w:numFmt w:val="bullet"/>
      <w:lvlText w:val="-"/>
      <w:lvlJc w:val="left"/>
      <w:pPr>
        <w:ind w:left="720" w:hanging="360"/>
      </w:pPr>
      <w:rPr>
        <w:rFonts w:ascii="Arial" w:eastAsiaTheme="minorHAnsi"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66093A57"/>
    <w:multiLevelType w:val="hybridMultilevel"/>
    <w:tmpl w:val="7F8E0EAE"/>
    <w:lvl w:ilvl="0" w:tplc="8FEE3DDC">
      <w:start w:val="1"/>
      <w:numFmt w:val="upperRoman"/>
      <w:lvlText w:val="%1."/>
      <w:lvlJc w:val="left"/>
      <w:pPr>
        <w:ind w:left="1080" w:hanging="720"/>
      </w:pPr>
      <w:rPr>
        <w:rFonts w:hint="default"/>
        <w:b w:val="0"/>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7"/>
  </w:num>
  <w:num w:numId="2">
    <w:abstractNumId w:val="5"/>
  </w:num>
  <w:num w:numId="3">
    <w:abstractNumId w:val="9"/>
  </w:num>
  <w:num w:numId="4">
    <w:abstractNumId w:val="2"/>
  </w:num>
  <w:num w:numId="5">
    <w:abstractNumId w:val="6"/>
  </w:num>
  <w:num w:numId="6">
    <w:abstractNumId w:val="0"/>
  </w:num>
  <w:num w:numId="7">
    <w:abstractNumId w:val="1"/>
  </w:num>
  <w:num w:numId="8">
    <w:abstractNumId w:val="4"/>
  </w:num>
  <w:num w:numId="9">
    <w:abstractNumId w:val="8"/>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05E6"/>
    <w:rsid w:val="000D391F"/>
    <w:rsid w:val="001444CC"/>
    <w:rsid w:val="001804DF"/>
    <w:rsid w:val="001805E6"/>
    <w:rsid w:val="001E6968"/>
    <w:rsid w:val="00205C7E"/>
    <w:rsid w:val="00245757"/>
    <w:rsid w:val="00383663"/>
    <w:rsid w:val="003E5EA2"/>
    <w:rsid w:val="0042538D"/>
    <w:rsid w:val="004534DC"/>
    <w:rsid w:val="0048148E"/>
    <w:rsid w:val="00585A9D"/>
    <w:rsid w:val="00631D39"/>
    <w:rsid w:val="00735763"/>
    <w:rsid w:val="00753ED7"/>
    <w:rsid w:val="008A4F52"/>
    <w:rsid w:val="008F7848"/>
    <w:rsid w:val="00923D8C"/>
    <w:rsid w:val="009A2BD9"/>
    <w:rsid w:val="009E331C"/>
    <w:rsid w:val="00AD613F"/>
    <w:rsid w:val="00B6514B"/>
    <w:rsid w:val="00B65A21"/>
    <w:rsid w:val="00BC20EE"/>
    <w:rsid w:val="00CA499B"/>
    <w:rsid w:val="00CF5FCA"/>
    <w:rsid w:val="00DC11D8"/>
    <w:rsid w:val="00E34CC7"/>
    <w:rsid w:val="00E82C32"/>
    <w:rsid w:val="00EC1E64"/>
    <w:rsid w:val="00F142B1"/>
    <w:rsid w:val="00F572C8"/>
    <w:rsid w:val="00FC3F0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805E6"/>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1805E6"/>
  </w:style>
  <w:style w:type="paragraph" w:styleId="Piedepgina">
    <w:name w:val="footer"/>
    <w:basedOn w:val="Normal"/>
    <w:link w:val="PiedepginaCar"/>
    <w:uiPriority w:val="99"/>
    <w:unhideWhenUsed/>
    <w:rsid w:val="001805E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1805E6"/>
  </w:style>
  <w:style w:type="table" w:styleId="Tablaconcuadrcula">
    <w:name w:val="Table Grid"/>
    <w:basedOn w:val="Tablanormal"/>
    <w:uiPriority w:val="59"/>
    <w:rsid w:val="001805E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rafodelista">
    <w:name w:val="List Paragraph"/>
    <w:aliases w:val="lp1,Lista vistosa - Énfasis 11,List Paragraph11,Bullet List,FooterText,numbered,Paragraphe de liste1,Bulletr List Paragraph,列出段落,列出段落1,Scitum normal,Listas,Colorful List - Accent 11,List Paragraph1,TítuloB,4 Párrafo de lista,Figuras"/>
    <w:basedOn w:val="Normal"/>
    <w:link w:val="PrrafodelistaCar"/>
    <w:uiPriority w:val="34"/>
    <w:qFormat/>
    <w:rsid w:val="00735763"/>
    <w:pPr>
      <w:ind w:left="720"/>
      <w:contextualSpacing/>
    </w:pPr>
  </w:style>
  <w:style w:type="character" w:customStyle="1" w:styleId="PrrafodelistaCar">
    <w:name w:val="Párrafo de lista Car"/>
    <w:aliases w:val="lp1 Car,Lista vistosa - Énfasis 11 Car,List Paragraph11 Car,Bullet List Car,FooterText Car,numbered Car,Paragraphe de liste1 Car,Bulletr List Paragraph Car,列出段落 Car,列出段落1 Car,Scitum normal Car,Listas Car,List Paragraph1 Car"/>
    <w:link w:val="Prrafodelista"/>
    <w:uiPriority w:val="34"/>
    <w:rsid w:val="00735763"/>
  </w:style>
  <w:style w:type="paragraph" w:styleId="Textodeglobo">
    <w:name w:val="Balloon Text"/>
    <w:basedOn w:val="Normal"/>
    <w:link w:val="TextodegloboCar"/>
    <w:uiPriority w:val="99"/>
    <w:semiHidden/>
    <w:unhideWhenUsed/>
    <w:rsid w:val="00735763"/>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35763"/>
    <w:rPr>
      <w:rFonts w:ascii="Tahoma" w:hAnsi="Tahoma" w:cs="Tahoma"/>
      <w:sz w:val="16"/>
      <w:szCs w:val="16"/>
    </w:rPr>
  </w:style>
  <w:style w:type="character" w:styleId="Refdecomentario">
    <w:name w:val="annotation reference"/>
    <w:basedOn w:val="Fuentedeprrafopredeter"/>
    <w:uiPriority w:val="99"/>
    <w:semiHidden/>
    <w:unhideWhenUsed/>
    <w:rsid w:val="00735763"/>
    <w:rPr>
      <w:sz w:val="16"/>
      <w:szCs w:val="16"/>
    </w:rPr>
  </w:style>
  <w:style w:type="paragraph" w:styleId="Textocomentario">
    <w:name w:val="annotation text"/>
    <w:basedOn w:val="Normal"/>
    <w:link w:val="TextocomentarioCar"/>
    <w:uiPriority w:val="99"/>
    <w:semiHidden/>
    <w:unhideWhenUsed/>
    <w:rsid w:val="00735763"/>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735763"/>
    <w:rPr>
      <w:sz w:val="20"/>
      <w:szCs w:val="20"/>
    </w:rPr>
  </w:style>
  <w:style w:type="paragraph" w:styleId="Asuntodelcomentario">
    <w:name w:val="annotation subject"/>
    <w:basedOn w:val="Textocomentario"/>
    <w:next w:val="Textocomentario"/>
    <w:link w:val="AsuntodelcomentarioCar"/>
    <w:uiPriority w:val="99"/>
    <w:semiHidden/>
    <w:unhideWhenUsed/>
    <w:rsid w:val="00735763"/>
    <w:rPr>
      <w:b/>
      <w:bCs/>
    </w:rPr>
  </w:style>
  <w:style w:type="character" w:customStyle="1" w:styleId="AsuntodelcomentarioCar">
    <w:name w:val="Asunto del comentario Car"/>
    <w:basedOn w:val="TextocomentarioCar"/>
    <w:link w:val="Asuntodelcomentario"/>
    <w:uiPriority w:val="99"/>
    <w:semiHidden/>
    <w:rsid w:val="00735763"/>
    <w:rPr>
      <w:b/>
      <w:bCs/>
      <w:sz w:val="20"/>
      <w:szCs w:val="20"/>
    </w:rPr>
  </w:style>
  <w:style w:type="paragraph" w:styleId="NormalWeb">
    <w:name w:val="Normal (Web)"/>
    <w:basedOn w:val="Normal"/>
    <w:uiPriority w:val="99"/>
    <w:semiHidden/>
    <w:unhideWhenUsed/>
    <w:rsid w:val="00735763"/>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styleId="Hipervnculo">
    <w:name w:val="Hyperlink"/>
    <w:basedOn w:val="Fuentedeprrafopredeter"/>
    <w:uiPriority w:val="99"/>
    <w:unhideWhenUsed/>
    <w:rsid w:val="00735763"/>
    <w:rPr>
      <w:color w:val="0000FF" w:themeColor="hyperlink"/>
      <w:u w:val="single"/>
    </w:rPr>
  </w:style>
  <w:style w:type="numbering" w:customStyle="1" w:styleId="Sinlista1">
    <w:name w:val="Sin lista1"/>
    <w:next w:val="Sinlista"/>
    <w:uiPriority w:val="99"/>
    <w:semiHidden/>
    <w:unhideWhenUsed/>
    <w:rsid w:val="00383663"/>
  </w:style>
  <w:style w:type="character" w:styleId="Hipervnculovisitado">
    <w:name w:val="FollowedHyperlink"/>
    <w:basedOn w:val="Fuentedeprrafopredeter"/>
    <w:uiPriority w:val="99"/>
    <w:semiHidden/>
    <w:unhideWhenUsed/>
    <w:rsid w:val="00383663"/>
    <w:rPr>
      <w:color w:val="800080"/>
      <w:u w:val="single"/>
    </w:rPr>
  </w:style>
  <w:style w:type="paragraph" w:customStyle="1" w:styleId="xl39717">
    <w:name w:val="xl39717"/>
    <w:basedOn w:val="Normal"/>
    <w:rsid w:val="00383663"/>
    <w:pPr>
      <w:pBdr>
        <w:top w:val="single" w:sz="4" w:space="0" w:color="FFFFFF"/>
        <w:left w:val="single" w:sz="4" w:space="0" w:color="FFFFFF"/>
        <w:bottom w:val="single" w:sz="4" w:space="0" w:color="FFFFFF"/>
        <w:right w:val="single" w:sz="4" w:space="0" w:color="FFFFFF"/>
      </w:pBdr>
      <w:shd w:val="clear" w:color="000000" w:fill="1F497D"/>
      <w:spacing w:before="100" w:beforeAutospacing="1" w:after="100" w:afterAutospacing="1" w:line="240" w:lineRule="auto"/>
      <w:jc w:val="center"/>
      <w:textAlignment w:val="center"/>
    </w:pPr>
    <w:rPr>
      <w:rFonts w:ascii="Times New Roman" w:eastAsia="Times New Roman" w:hAnsi="Times New Roman" w:cs="Times New Roman"/>
      <w:b/>
      <w:bCs/>
      <w:color w:val="FFFFFF"/>
      <w:sz w:val="12"/>
      <w:szCs w:val="12"/>
      <w:lang w:eastAsia="es-MX"/>
    </w:rPr>
  </w:style>
  <w:style w:type="paragraph" w:customStyle="1" w:styleId="xl39718">
    <w:name w:val="xl39718"/>
    <w:basedOn w:val="Normal"/>
    <w:rsid w:val="00383663"/>
    <w:pPr>
      <w:pBdr>
        <w:top w:val="single" w:sz="4" w:space="0" w:color="FFFFFF"/>
        <w:left w:val="single" w:sz="4" w:space="0" w:color="FFFFFF"/>
        <w:right w:val="single" w:sz="4" w:space="0" w:color="FFFFFF"/>
      </w:pBdr>
      <w:shd w:val="clear" w:color="000000" w:fill="1F497D"/>
      <w:spacing w:before="100" w:beforeAutospacing="1" w:after="100" w:afterAutospacing="1" w:line="240" w:lineRule="auto"/>
      <w:jc w:val="center"/>
      <w:textAlignment w:val="center"/>
    </w:pPr>
    <w:rPr>
      <w:rFonts w:ascii="Times New Roman" w:eastAsia="Times New Roman" w:hAnsi="Times New Roman" w:cs="Times New Roman"/>
      <w:b/>
      <w:bCs/>
      <w:color w:val="FFFFFF"/>
      <w:sz w:val="12"/>
      <w:szCs w:val="12"/>
      <w:lang w:eastAsia="es-MX"/>
    </w:rPr>
  </w:style>
  <w:style w:type="paragraph" w:customStyle="1" w:styleId="xl39719">
    <w:name w:val="xl39719"/>
    <w:basedOn w:val="Normal"/>
    <w:rsid w:val="00383663"/>
    <w:pPr>
      <w:pBdr>
        <w:top w:val="single" w:sz="4" w:space="0" w:color="FFFFFF"/>
        <w:left w:val="single" w:sz="4" w:space="0" w:color="FFFFFF"/>
        <w:bottom w:val="single" w:sz="4" w:space="0" w:color="FFFFFF"/>
        <w:right w:val="single" w:sz="4" w:space="0" w:color="FFFFFF"/>
      </w:pBdr>
      <w:shd w:val="clear" w:color="000000" w:fill="1F497D"/>
      <w:spacing w:before="100" w:beforeAutospacing="1" w:after="100" w:afterAutospacing="1" w:line="240" w:lineRule="auto"/>
      <w:jc w:val="center"/>
      <w:textAlignment w:val="center"/>
    </w:pPr>
    <w:rPr>
      <w:rFonts w:ascii="Times New Roman" w:eastAsia="Times New Roman" w:hAnsi="Times New Roman" w:cs="Times New Roman"/>
      <w:b/>
      <w:bCs/>
      <w:color w:val="FFFFFF"/>
      <w:sz w:val="12"/>
      <w:szCs w:val="12"/>
      <w:lang w:eastAsia="es-MX"/>
    </w:rPr>
  </w:style>
  <w:style w:type="paragraph" w:customStyle="1" w:styleId="xl39720">
    <w:name w:val="xl39720"/>
    <w:basedOn w:val="Normal"/>
    <w:rsid w:val="00383663"/>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xl39721">
    <w:name w:val="xl39721"/>
    <w:basedOn w:val="Normal"/>
    <w:rsid w:val="00383663"/>
    <w:pPr>
      <w:pBdr>
        <w:top w:val="single" w:sz="4" w:space="0" w:color="FFFFFF"/>
        <w:left w:val="single" w:sz="4" w:space="0" w:color="FFFFFF"/>
        <w:right w:val="single" w:sz="4" w:space="0" w:color="FFFFFF"/>
      </w:pBdr>
      <w:shd w:val="clear" w:color="000000" w:fill="1F497D"/>
      <w:spacing w:before="100" w:beforeAutospacing="1" w:after="100" w:afterAutospacing="1" w:line="240" w:lineRule="auto"/>
      <w:jc w:val="center"/>
      <w:textAlignment w:val="center"/>
    </w:pPr>
    <w:rPr>
      <w:rFonts w:ascii="Times New Roman" w:eastAsia="Times New Roman" w:hAnsi="Times New Roman" w:cs="Times New Roman"/>
      <w:b/>
      <w:bCs/>
      <w:color w:val="FFFFFF"/>
      <w:sz w:val="12"/>
      <w:szCs w:val="12"/>
      <w:lang w:eastAsia="es-MX"/>
    </w:rPr>
  </w:style>
  <w:style w:type="paragraph" w:customStyle="1" w:styleId="xl39723">
    <w:name w:val="xl39723"/>
    <w:basedOn w:val="Normal"/>
    <w:rsid w:val="00383663"/>
    <w:pPr>
      <w:pBdr>
        <w:top w:val="single" w:sz="4" w:space="0" w:color="FFFFFF"/>
        <w:left w:val="single" w:sz="4" w:space="0" w:color="FFFFFF"/>
      </w:pBdr>
      <w:shd w:val="clear" w:color="000000" w:fill="1F497D"/>
      <w:spacing w:before="100" w:beforeAutospacing="1" w:after="100" w:afterAutospacing="1" w:line="240" w:lineRule="auto"/>
      <w:jc w:val="center"/>
      <w:textAlignment w:val="center"/>
    </w:pPr>
    <w:rPr>
      <w:rFonts w:ascii="Times New Roman" w:eastAsia="Times New Roman" w:hAnsi="Times New Roman" w:cs="Times New Roman"/>
      <w:b/>
      <w:bCs/>
      <w:color w:val="FFFFFF"/>
      <w:sz w:val="12"/>
      <w:szCs w:val="12"/>
      <w:lang w:eastAsia="es-MX"/>
    </w:rPr>
  </w:style>
  <w:style w:type="paragraph" w:customStyle="1" w:styleId="xl39724">
    <w:name w:val="xl39724"/>
    <w:basedOn w:val="Normal"/>
    <w:rsid w:val="003836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2"/>
      <w:szCs w:val="12"/>
      <w:lang w:eastAsia="es-MX"/>
    </w:rPr>
  </w:style>
  <w:style w:type="paragraph" w:customStyle="1" w:styleId="xl39725">
    <w:name w:val="xl39725"/>
    <w:basedOn w:val="Normal"/>
    <w:rsid w:val="003836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2"/>
      <w:szCs w:val="12"/>
      <w:lang w:eastAsia="es-MX"/>
    </w:rPr>
  </w:style>
  <w:style w:type="paragraph" w:customStyle="1" w:styleId="xl39726">
    <w:name w:val="xl39726"/>
    <w:basedOn w:val="Normal"/>
    <w:rsid w:val="003836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2"/>
      <w:szCs w:val="12"/>
      <w:lang w:eastAsia="es-MX"/>
    </w:rPr>
  </w:style>
  <w:style w:type="paragraph" w:customStyle="1" w:styleId="xl39727">
    <w:name w:val="xl39727"/>
    <w:basedOn w:val="Normal"/>
    <w:rsid w:val="00383663"/>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2"/>
      <w:szCs w:val="12"/>
      <w:lang w:eastAsia="es-MX"/>
    </w:rPr>
  </w:style>
  <w:style w:type="paragraph" w:customStyle="1" w:styleId="xl39728">
    <w:name w:val="xl39728"/>
    <w:basedOn w:val="Normal"/>
    <w:rsid w:val="00383663"/>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2"/>
      <w:szCs w:val="12"/>
      <w:lang w:eastAsia="es-MX"/>
    </w:rPr>
  </w:style>
  <w:style w:type="paragraph" w:customStyle="1" w:styleId="xl39729">
    <w:name w:val="xl39729"/>
    <w:basedOn w:val="Normal"/>
    <w:rsid w:val="003836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2"/>
      <w:szCs w:val="12"/>
      <w:lang w:eastAsia="es-MX"/>
    </w:rPr>
  </w:style>
  <w:style w:type="paragraph" w:customStyle="1" w:styleId="xl39730">
    <w:name w:val="xl39730"/>
    <w:basedOn w:val="Normal"/>
    <w:rsid w:val="00383663"/>
    <w:pPr>
      <w:spacing w:before="100" w:beforeAutospacing="1" w:after="100" w:afterAutospacing="1" w:line="240" w:lineRule="auto"/>
      <w:jc w:val="center"/>
      <w:textAlignment w:val="center"/>
    </w:pPr>
    <w:rPr>
      <w:rFonts w:ascii="Times New Roman" w:eastAsia="Times New Roman" w:hAnsi="Times New Roman" w:cs="Times New Roman"/>
      <w:sz w:val="12"/>
      <w:szCs w:val="12"/>
      <w:lang w:eastAsia="es-MX"/>
    </w:rPr>
  </w:style>
  <w:style w:type="paragraph" w:customStyle="1" w:styleId="xl39731">
    <w:name w:val="xl39731"/>
    <w:basedOn w:val="Normal"/>
    <w:rsid w:val="00383663"/>
    <w:pPr>
      <w:spacing w:before="100" w:beforeAutospacing="1" w:after="100" w:afterAutospacing="1" w:line="240" w:lineRule="auto"/>
      <w:jc w:val="center"/>
      <w:textAlignment w:val="center"/>
    </w:pPr>
    <w:rPr>
      <w:rFonts w:ascii="Times New Roman" w:eastAsia="Times New Roman" w:hAnsi="Times New Roman" w:cs="Times New Roman"/>
      <w:sz w:val="12"/>
      <w:szCs w:val="12"/>
      <w:lang w:eastAsia="es-MX"/>
    </w:rPr>
  </w:style>
  <w:style w:type="paragraph" w:customStyle="1" w:styleId="xl39732">
    <w:name w:val="xl39732"/>
    <w:basedOn w:val="Normal"/>
    <w:rsid w:val="003836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2"/>
      <w:szCs w:val="12"/>
      <w:lang w:eastAsia="es-MX"/>
    </w:rPr>
  </w:style>
  <w:style w:type="paragraph" w:customStyle="1" w:styleId="xl39733">
    <w:name w:val="xl39733"/>
    <w:basedOn w:val="Normal"/>
    <w:rsid w:val="00383663"/>
    <w:pPr>
      <w:pBdr>
        <w:top w:val="single" w:sz="4" w:space="0" w:color="FFFFFF"/>
        <w:left w:val="single" w:sz="4" w:space="0" w:color="FFFFFF"/>
        <w:right w:val="single" w:sz="4" w:space="0" w:color="FFFFFF"/>
      </w:pBdr>
      <w:shd w:val="clear" w:color="000000" w:fill="1F497D"/>
      <w:spacing w:before="100" w:beforeAutospacing="1" w:after="100" w:afterAutospacing="1" w:line="240" w:lineRule="auto"/>
      <w:jc w:val="center"/>
      <w:textAlignment w:val="center"/>
    </w:pPr>
    <w:rPr>
      <w:rFonts w:ascii="Times New Roman" w:eastAsia="Times New Roman" w:hAnsi="Times New Roman" w:cs="Times New Roman"/>
      <w:b/>
      <w:bCs/>
      <w:color w:val="FFFFFF"/>
      <w:sz w:val="12"/>
      <w:szCs w:val="12"/>
      <w:lang w:eastAsia="es-MX"/>
    </w:rPr>
  </w:style>
  <w:style w:type="paragraph" w:customStyle="1" w:styleId="xl39735">
    <w:name w:val="xl39735"/>
    <w:basedOn w:val="Normal"/>
    <w:rsid w:val="00383663"/>
    <w:pPr>
      <w:pBdr>
        <w:top w:val="single" w:sz="4" w:space="0" w:color="FFFFFF"/>
        <w:left w:val="single" w:sz="4" w:space="0" w:color="FFFFFF"/>
      </w:pBdr>
      <w:shd w:val="clear" w:color="000000" w:fill="1F497D"/>
      <w:spacing w:before="100" w:beforeAutospacing="1" w:after="100" w:afterAutospacing="1" w:line="240" w:lineRule="auto"/>
      <w:jc w:val="center"/>
      <w:textAlignment w:val="center"/>
    </w:pPr>
    <w:rPr>
      <w:rFonts w:ascii="Times New Roman" w:eastAsia="Times New Roman" w:hAnsi="Times New Roman" w:cs="Times New Roman"/>
      <w:b/>
      <w:bCs/>
      <w:color w:val="FFFFFF"/>
      <w:sz w:val="12"/>
      <w:szCs w:val="12"/>
      <w:lang w:eastAsia="es-MX"/>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805E6"/>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1805E6"/>
  </w:style>
  <w:style w:type="paragraph" w:styleId="Piedepgina">
    <w:name w:val="footer"/>
    <w:basedOn w:val="Normal"/>
    <w:link w:val="PiedepginaCar"/>
    <w:uiPriority w:val="99"/>
    <w:unhideWhenUsed/>
    <w:rsid w:val="001805E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1805E6"/>
  </w:style>
  <w:style w:type="table" w:styleId="Tablaconcuadrcula">
    <w:name w:val="Table Grid"/>
    <w:basedOn w:val="Tablanormal"/>
    <w:uiPriority w:val="59"/>
    <w:rsid w:val="001805E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rafodelista">
    <w:name w:val="List Paragraph"/>
    <w:aliases w:val="lp1,Lista vistosa - Énfasis 11,List Paragraph11,Bullet List,FooterText,numbered,Paragraphe de liste1,Bulletr List Paragraph,列出段落,列出段落1,Scitum normal,Listas,Colorful List - Accent 11,List Paragraph1,TítuloB,4 Párrafo de lista,Figuras"/>
    <w:basedOn w:val="Normal"/>
    <w:link w:val="PrrafodelistaCar"/>
    <w:uiPriority w:val="34"/>
    <w:qFormat/>
    <w:rsid w:val="00735763"/>
    <w:pPr>
      <w:ind w:left="720"/>
      <w:contextualSpacing/>
    </w:pPr>
  </w:style>
  <w:style w:type="character" w:customStyle="1" w:styleId="PrrafodelistaCar">
    <w:name w:val="Párrafo de lista Car"/>
    <w:aliases w:val="lp1 Car,Lista vistosa - Énfasis 11 Car,List Paragraph11 Car,Bullet List Car,FooterText Car,numbered Car,Paragraphe de liste1 Car,Bulletr List Paragraph Car,列出段落 Car,列出段落1 Car,Scitum normal Car,Listas Car,List Paragraph1 Car"/>
    <w:link w:val="Prrafodelista"/>
    <w:uiPriority w:val="34"/>
    <w:rsid w:val="00735763"/>
  </w:style>
  <w:style w:type="paragraph" w:styleId="Textodeglobo">
    <w:name w:val="Balloon Text"/>
    <w:basedOn w:val="Normal"/>
    <w:link w:val="TextodegloboCar"/>
    <w:uiPriority w:val="99"/>
    <w:semiHidden/>
    <w:unhideWhenUsed/>
    <w:rsid w:val="00735763"/>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35763"/>
    <w:rPr>
      <w:rFonts w:ascii="Tahoma" w:hAnsi="Tahoma" w:cs="Tahoma"/>
      <w:sz w:val="16"/>
      <w:szCs w:val="16"/>
    </w:rPr>
  </w:style>
  <w:style w:type="character" w:styleId="Refdecomentario">
    <w:name w:val="annotation reference"/>
    <w:basedOn w:val="Fuentedeprrafopredeter"/>
    <w:uiPriority w:val="99"/>
    <w:semiHidden/>
    <w:unhideWhenUsed/>
    <w:rsid w:val="00735763"/>
    <w:rPr>
      <w:sz w:val="16"/>
      <w:szCs w:val="16"/>
    </w:rPr>
  </w:style>
  <w:style w:type="paragraph" w:styleId="Textocomentario">
    <w:name w:val="annotation text"/>
    <w:basedOn w:val="Normal"/>
    <w:link w:val="TextocomentarioCar"/>
    <w:uiPriority w:val="99"/>
    <w:semiHidden/>
    <w:unhideWhenUsed/>
    <w:rsid w:val="00735763"/>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735763"/>
    <w:rPr>
      <w:sz w:val="20"/>
      <w:szCs w:val="20"/>
    </w:rPr>
  </w:style>
  <w:style w:type="paragraph" w:styleId="Asuntodelcomentario">
    <w:name w:val="annotation subject"/>
    <w:basedOn w:val="Textocomentario"/>
    <w:next w:val="Textocomentario"/>
    <w:link w:val="AsuntodelcomentarioCar"/>
    <w:uiPriority w:val="99"/>
    <w:semiHidden/>
    <w:unhideWhenUsed/>
    <w:rsid w:val="00735763"/>
    <w:rPr>
      <w:b/>
      <w:bCs/>
    </w:rPr>
  </w:style>
  <w:style w:type="character" w:customStyle="1" w:styleId="AsuntodelcomentarioCar">
    <w:name w:val="Asunto del comentario Car"/>
    <w:basedOn w:val="TextocomentarioCar"/>
    <w:link w:val="Asuntodelcomentario"/>
    <w:uiPriority w:val="99"/>
    <w:semiHidden/>
    <w:rsid w:val="00735763"/>
    <w:rPr>
      <w:b/>
      <w:bCs/>
      <w:sz w:val="20"/>
      <w:szCs w:val="20"/>
    </w:rPr>
  </w:style>
  <w:style w:type="paragraph" w:styleId="NormalWeb">
    <w:name w:val="Normal (Web)"/>
    <w:basedOn w:val="Normal"/>
    <w:uiPriority w:val="99"/>
    <w:semiHidden/>
    <w:unhideWhenUsed/>
    <w:rsid w:val="00735763"/>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styleId="Hipervnculo">
    <w:name w:val="Hyperlink"/>
    <w:basedOn w:val="Fuentedeprrafopredeter"/>
    <w:uiPriority w:val="99"/>
    <w:unhideWhenUsed/>
    <w:rsid w:val="00735763"/>
    <w:rPr>
      <w:color w:val="0000FF" w:themeColor="hyperlink"/>
      <w:u w:val="single"/>
    </w:rPr>
  </w:style>
  <w:style w:type="numbering" w:customStyle="1" w:styleId="Sinlista1">
    <w:name w:val="Sin lista1"/>
    <w:next w:val="Sinlista"/>
    <w:uiPriority w:val="99"/>
    <w:semiHidden/>
    <w:unhideWhenUsed/>
    <w:rsid w:val="00383663"/>
  </w:style>
  <w:style w:type="character" w:styleId="Hipervnculovisitado">
    <w:name w:val="FollowedHyperlink"/>
    <w:basedOn w:val="Fuentedeprrafopredeter"/>
    <w:uiPriority w:val="99"/>
    <w:semiHidden/>
    <w:unhideWhenUsed/>
    <w:rsid w:val="00383663"/>
    <w:rPr>
      <w:color w:val="800080"/>
      <w:u w:val="single"/>
    </w:rPr>
  </w:style>
  <w:style w:type="paragraph" w:customStyle="1" w:styleId="xl39717">
    <w:name w:val="xl39717"/>
    <w:basedOn w:val="Normal"/>
    <w:rsid w:val="00383663"/>
    <w:pPr>
      <w:pBdr>
        <w:top w:val="single" w:sz="4" w:space="0" w:color="FFFFFF"/>
        <w:left w:val="single" w:sz="4" w:space="0" w:color="FFFFFF"/>
        <w:bottom w:val="single" w:sz="4" w:space="0" w:color="FFFFFF"/>
        <w:right w:val="single" w:sz="4" w:space="0" w:color="FFFFFF"/>
      </w:pBdr>
      <w:shd w:val="clear" w:color="000000" w:fill="1F497D"/>
      <w:spacing w:before="100" w:beforeAutospacing="1" w:after="100" w:afterAutospacing="1" w:line="240" w:lineRule="auto"/>
      <w:jc w:val="center"/>
      <w:textAlignment w:val="center"/>
    </w:pPr>
    <w:rPr>
      <w:rFonts w:ascii="Times New Roman" w:eastAsia="Times New Roman" w:hAnsi="Times New Roman" w:cs="Times New Roman"/>
      <w:b/>
      <w:bCs/>
      <w:color w:val="FFFFFF"/>
      <w:sz w:val="12"/>
      <w:szCs w:val="12"/>
      <w:lang w:eastAsia="es-MX"/>
    </w:rPr>
  </w:style>
  <w:style w:type="paragraph" w:customStyle="1" w:styleId="xl39718">
    <w:name w:val="xl39718"/>
    <w:basedOn w:val="Normal"/>
    <w:rsid w:val="00383663"/>
    <w:pPr>
      <w:pBdr>
        <w:top w:val="single" w:sz="4" w:space="0" w:color="FFFFFF"/>
        <w:left w:val="single" w:sz="4" w:space="0" w:color="FFFFFF"/>
        <w:right w:val="single" w:sz="4" w:space="0" w:color="FFFFFF"/>
      </w:pBdr>
      <w:shd w:val="clear" w:color="000000" w:fill="1F497D"/>
      <w:spacing w:before="100" w:beforeAutospacing="1" w:after="100" w:afterAutospacing="1" w:line="240" w:lineRule="auto"/>
      <w:jc w:val="center"/>
      <w:textAlignment w:val="center"/>
    </w:pPr>
    <w:rPr>
      <w:rFonts w:ascii="Times New Roman" w:eastAsia="Times New Roman" w:hAnsi="Times New Roman" w:cs="Times New Roman"/>
      <w:b/>
      <w:bCs/>
      <w:color w:val="FFFFFF"/>
      <w:sz w:val="12"/>
      <w:szCs w:val="12"/>
      <w:lang w:eastAsia="es-MX"/>
    </w:rPr>
  </w:style>
  <w:style w:type="paragraph" w:customStyle="1" w:styleId="xl39719">
    <w:name w:val="xl39719"/>
    <w:basedOn w:val="Normal"/>
    <w:rsid w:val="00383663"/>
    <w:pPr>
      <w:pBdr>
        <w:top w:val="single" w:sz="4" w:space="0" w:color="FFFFFF"/>
        <w:left w:val="single" w:sz="4" w:space="0" w:color="FFFFFF"/>
        <w:bottom w:val="single" w:sz="4" w:space="0" w:color="FFFFFF"/>
        <w:right w:val="single" w:sz="4" w:space="0" w:color="FFFFFF"/>
      </w:pBdr>
      <w:shd w:val="clear" w:color="000000" w:fill="1F497D"/>
      <w:spacing w:before="100" w:beforeAutospacing="1" w:after="100" w:afterAutospacing="1" w:line="240" w:lineRule="auto"/>
      <w:jc w:val="center"/>
      <w:textAlignment w:val="center"/>
    </w:pPr>
    <w:rPr>
      <w:rFonts w:ascii="Times New Roman" w:eastAsia="Times New Roman" w:hAnsi="Times New Roman" w:cs="Times New Roman"/>
      <w:b/>
      <w:bCs/>
      <w:color w:val="FFFFFF"/>
      <w:sz w:val="12"/>
      <w:szCs w:val="12"/>
      <w:lang w:eastAsia="es-MX"/>
    </w:rPr>
  </w:style>
  <w:style w:type="paragraph" w:customStyle="1" w:styleId="xl39720">
    <w:name w:val="xl39720"/>
    <w:basedOn w:val="Normal"/>
    <w:rsid w:val="00383663"/>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xl39721">
    <w:name w:val="xl39721"/>
    <w:basedOn w:val="Normal"/>
    <w:rsid w:val="00383663"/>
    <w:pPr>
      <w:pBdr>
        <w:top w:val="single" w:sz="4" w:space="0" w:color="FFFFFF"/>
        <w:left w:val="single" w:sz="4" w:space="0" w:color="FFFFFF"/>
        <w:right w:val="single" w:sz="4" w:space="0" w:color="FFFFFF"/>
      </w:pBdr>
      <w:shd w:val="clear" w:color="000000" w:fill="1F497D"/>
      <w:spacing w:before="100" w:beforeAutospacing="1" w:after="100" w:afterAutospacing="1" w:line="240" w:lineRule="auto"/>
      <w:jc w:val="center"/>
      <w:textAlignment w:val="center"/>
    </w:pPr>
    <w:rPr>
      <w:rFonts w:ascii="Times New Roman" w:eastAsia="Times New Roman" w:hAnsi="Times New Roman" w:cs="Times New Roman"/>
      <w:b/>
      <w:bCs/>
      <w:color w:val="FFFFFF"/>
      <w:sz w:val="12"/>
      <w:szCs w:val="12"/>
      <w:lang w:eastAsia="es-MX"/>
    </w:rPr>
  </w:style>
  <w:style w:type="paragraph" w:customStyle="1" w:styleId="xl39723">
    <w:name w:val="xl39723"/>
    <w:basedOn w:val="Normal"/>
    <w:rsid w:val="00383663"/>
    <w:pPr>
      <w:pBdr>
        <w:top w:val="single" w:sz="4" w:space="0" w:color="FFFFFF"/>
        <w:left w:val="single" w:sz="4" w:space="0" w:color="FFFFFF"/>
      </w:pBdr>
      <w:shd w:val="clear" w:color="000000" w:fill="1F497D"/>
      <w:spacing w:before="100" w:beforeAutospacing="1" w:after="100" w:afterAutospacing="1" w:line="240" w:lineRule="auto"/>
      <w:jc w:val="center"/>
      <w:textAlignment w:val="center"/>
    </w:pPr>
    <w:rPr>
      <w:rFonts w:ascii="Times New Roman" w:eastAsia="Times New Roman" w:hAnsi="Times New Roman" w:cs="Times New Roman"/>
      <w:b/>
      <w:bCs/>
      <w:color w:val="FFFFFF"/>
      <w:sz w:val="12"/>
      <w:szCs w:val="12"/>
      <w:lang w:eastAsia="es-MX"/>
    </w:rPr>
  </w:style>
  <w:style w:type="paragraph" w:customStyle="1" w:styleId="xl39724">
    <w:name w:val="xl39724"/>
    <w:basedOn w:val="Normal"/>
    <w:rsid w:val="003836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2"/>
      <w:szCs w:val="12"/>
      <w:lang w:eastAsia="es-MX"/>
    </w:rPr>
  </w:style>
  <w:style w:type="paragraph" w:customStyle="1" w:styleId="xl39725">
    <w:name w:val="xl39725"/>
    <w:basedOn w:val="Normal"/>
    <w:rsid w:val="003836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2"/>
      <w:szCs w:val="12"/>
      <w:lang w:eastAsia="es-MX"/>
    </w:rPr>
  </w:style>
  <w:style w:type="paragraph" w:customStyle="1" w:styleId="xl39726">
    <w:name w:val="xl39726"/>
    <w:basedOn w:val="Normal"/>
    <w:rsid w:val="003836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2"/>
      <w:szCs w:val="12"/>
      <w:lang w:eastAsia="es-MX"/>
    </w:rPr>
  </w:style>
  <w:style w:type="paragraph" w:customStyle="1" w:styleId="xl39727">
    <w:name w:val="xl39727"/>
    <w:basedOn w:val="Normal"/>
    <w:rsid w:val="00383663"/>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2"/>
      <w:szCs w:val="12"/>
      <w:lang w:eastAsia="es-MX"/>
    </w:rPr>
  </w:style>
  <w:style w:type="paragraph" w:customStyle="1" w:styleId="xl39728">
    <w:name w:val="xl39728"/>
    <w:basedOn w:val="Normal"/>
    <w:rsid w:val="00383663"/>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2"/>
      <w:szCs w:val="12"/>
      <w:lang w:eastAsia="es-MX"/>
    </w:rPr>
  </w:style>
  <w:style w:type="paragraph" w:customStyle="1" w:styleId="xl39729">
    <w:name w:val="xl39729"/>
    <w:basedOn w:val="Normal"/>
    <w:rsid w:val="003836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2"/>
      <w:szCs w:val="12"/>
      <w:lang w:eastAsia="es-MX"/>
    </w:rPr>
  </w:style>
  <w:style w:type="paragraph" w:customStyle="1" w:styleId="xl39730">
    <w:name w:val="xl39730"/>
    <w:basedOn w:val="Normal"/>
    <w:rsid w:val="00383663"/>
    <w:pPr>
      <w:spacing w:before="100" w:beforeAutospacing="1" w:after="100" w:afterAutospacing="1" w:line="240" w:lineRule="auto"/>
      <w:jc w:val="center"/>
      <w:textAlignment w:val="center"/>
    </w:pPr>
    <w:rPr>
      <w:rFonts w:ascii="Times New Roman" w:eastAsia="Times New Roman" w:hAnsi="Times New Roman" w:cs="Times New Roman"/>
      <w:sz w:val="12"/>
      <w:szCs w:val="12"/>
      <w:lang w:eastAsia="es-MX"/>
    </w:rPr>
  </w:style>
  <w:style w:type="paragraph" w:customStyle="1" w:styleId="xl39731">
    <w:name w:val="xl39731"/>
    <w:basedOn w:val="Normal"/>
    <w:rsid w:val="00383663"/>
    <w:pPr>
      <w:spacing w:before="100" w:beforeAutospacing="1" w:after="100" w:afterAutospacing="1" w:line="240" w:lineRule="auto"/>
      <w:jc w:val="center"/>
      <w:textAlignment w:val="center"/>
    </w:pPr>
    <w:rPr>
      <w:rFonts w:ascii="Times New Roman" w:eastAsia="Times New Roman" w:hAnsi="Times New Roman" w:cs="Times New Roman"/>
      <w:sz w:val="12"/>
      <w:szCs w:val="12"/>
      <w:lang w:eastAsia="es-MX"/>
    </w:rPr>
  </w:style>
  <w:style w:type="paragraph" w:customStyle="1" w:styleId="xl39732">
    <w:name w:val="xl39732"/>
    <w:basedOn w:val="Normal"/>
    <w:rsid w:val="003836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2"/>
      <w:szCs w:val="12"/>
      <w:lang w:eastAsia="es-MX"/>
    </w:rPr>
  </w:style>
  <w:style w:type="paragraph" w:customStyle="1" w:styleId="xl39733">
    <w:name w:val="xl39733"/>
    <w:basedOn w:val="Normal"/>
    <w:rsid w:val="00383663"/>
    <w:pPr>
      <w:pBdr>
        <w:top w:val="single" w:sz="4" w:space="0" w:color="FFFFFF"/>
        <w:left w:val="single" w:sz="4" w:space="0" w:color="FFFFFF"/>
        <w:right w:val="single" w:sz="4" w:space="0" w:color="FFFFFF"/>
      </w:pBdr>
      <w:shd w:val="clear" w:color="000000" w:fill="1F497D"/>
      <w:spacing w:before="100" w:beforeAutospacing="1" w:after="100" w:afterAutospacing="1" w:line="240" w:lineRule="auto"/>
      <w:jc w:val="center"/>
      <w:textAlignment w:val="center"/>
    </w:pPr>
    <w:rPr>
      <w:rFonts w:ascii="Times New Roman" w:eastAsia="Times New Roman" w:hAnsi="Times New Roman" w:cs="Times New Roman"/>
      <w:b/>
      <w:bCs/>
      <w:color w:val="FFFFFF"/>
      <w:sz w:val="12"/>
      <w:szCs w:val="12"/>
      <w:lang w:eastAsia="es-MX"/>
    </w:rPr>
  </w:style>
  <w:style w:type="paragraph" w:customStyle="1" w:styleId="xl39735">
    <w:name w:val="xl39735"/>
    <w:basedOn w:val="Normal"/>
    <w:rsid w:val="00383663"/>
    <w:pPr>
      <w:pBdr>
        <w:top w:val="single" w:sz="4" w:space="0" w:color="FFFFFF"/>
        <w:left w:val="single" w:sz="4" w:space="0" w:color="FFFFFF"/>
      </w:pBdr>
      <w:shd w:val="clear" w:color="000000" w:fill="1F497D"/>
      <w:spacing w:before="100" w:beforeAutospacing="1" w:after="100" w:afterAutospacing="1" w:line="240" w:lineRule="auto"/>
      <w:jc w:val="center"/>
      <w:textAlignment w:val="center"/>
    </w:pPr>
    <w:rPr>
      <w:rFonts w:ascii="Times New Roman" w:eastAsia="Times New Roman" w:hAnsi="Times New Roman" w:cs="Times New Roman"/>
      <w:b/>
      <w:bCs/>
      <w:color w:val="FFFFFF"/>
      <w:sz w:val="12"/>
      <w:szCs w:val="12"/>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3288669">
      <w:bodyDiv w:val="1"/>
      <w:marLeft w:val="0"/>
      <w:marRight w:val="0"/>
      <w:marTop w:val="0"/>
      <w:marBottom w:val="0"/>
      <w:divBdr>
        <w:top w:val="none" w:sz="0" w:space="0" w:color="auto"/>
        <w:left w:val="none" w:sz="0" w:space="0" w:color="auto"/>
        <w:bottom w:val="none" w:sz="0" w:space="0" w:color="auto"/>
        <w:right w:val="none" w:sz="0" w:space="0" w:color="auto"/>
      </w:divBdr>
    </w:div>
    <w:div w:id="1943300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3</Pages>
  <Words>2023</Words>
  <Characters>11130</Characters>
  <Application>Microsoft Office Word</Application>
  <DocSecurity>0</DocSecurity>
  <Lines>92</Lines>
  <Paragraphs>26</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13127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Mireya Hernández Monter</dc:creator>
  <cp:lastModifiedBy>Mireya Hernández Monter</cp:lastModifiedBy>
  <cp:revision>5</cp:revision>
  <cp:lastPrinted>2017-10-18T15:02:00Z</cp:lastPrinted>
  <dcterms:created xsi:type="dcterms:W3CDTF">2017-10-23T18:07:00Z</dcterms:created>
  <dcterms:modified xsi:type="dcterms:W3CDTF">2017-10-24T01:28:00Z</dcterms:modified>
</cp:coreProperties>
</file>